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3D" w:rsidRDefault="00A6163D" w:rsidP="005C604D">
      <w:pPr>
        <w:tabs>
          <w:tab w:val="right" w:pos="4140"/>
          <w:tab w:val="right" w:pos="6840"/>
          <w:tab w:val="right" w:pos="7920"/>
        </w:tabs>
      </w:pPr>
    </w:p>
    <w:p w:rsidR="00A6163D" w:rsidRDefault="00A6163D" w:rsidP="005C604D">
      <w:pPr>
        <w:tabs>
          <w:tab w:val="right" w:pos="4140"/>
          <w:tab w:val="right" w:pos="6840"/>
          <w:tab w:val="right" w:pos="7920"/>
        </w:tabs>
      </w:pPr>
    </w:p>
    <w:p w:rsidR="00A6163D" w:rsidRDefault="00A6163D" w:rsidP="005C604D">
      <w:pPr>
        <w:tabs>
          <w:tab w:val="right" w:pos="4140"/>
          <w:tab w:val="right" w:pos="6840"/>
          <w:tab w:val="right" w:pos="7920"/>
        </w:tabs>
      </w:pPr>
    </w:p>
    <w:p w:rsidR="00A6163D" w:rsidRPr="000B3023" w:rsidRDefault="00A6163D" w:rsidP="00EF1427">
      <w:pPr>
        <w:pStyle w:val="Heading2"/>
        <w:tabs>
          <w:tab w:val="right" w:pos="4140"/>
          <w:tab w:val="right" w:pos="6840"/>
          <w:tab w:val="right" w:pos="7920"/>
        </w:tabs>
        <w:rPr>
          <w:sz w:val="72"/>
          <w:szCs w:val="72"/>
        </w:rPr>
      </w:pPr>
      <w:r w:rsidRPr="000B3023">
        <w:rPr>
          <w:sz w:val="72"/>
          <w:szCs w:val="72"/>
        </w:rPr>
        <w:t>STÄMMOHANDLINGAR</w:t>
      </w:r>
    </w:p>
    <w:p w:rsidR="00A6163D" w:rsidRPr="000B3023" w:rsidRDefault="00A6163D" w:rsidP="00EF1427">
      <w:pPr>
        <w:tabs>
          <w:tab w:val="right" w:pos="4140"/>
          <w:tab w:val="right" w:pos="6840"/>
          <w:tab w:val="right" w:pos="7920"/>
        </w:tabs>
        <w:jc w:val="center"/>
        <w:rPr>
          <w:sz w:val="52"/>
        </w:rPr>
      </w:pPr>
    </w:p>
    <w:p w:rsidR="00A6163D" w:rsidRPr="000B3023" w:rsidRDefault="00A6163D" w:rsidP="00EF1427">
      <w:pPr>
        <w:tabs>
          <w:tab w:val="right" w:pos="4140"/>
          <w:tab w:val="right" w:pos="6840"/>
          <w:tab w:val="right" w:pos="7920"/>
        </w:tabs>
        <w:jc w:val="center"/>
        <w:rPr>
          <w:b/>
          <w:sz w:val="36"/>
        </w:rPr>
      </w:pPr>
      <w:r w:rsidRPr="000B3023">
        <w:rPr>
          <w:b/>
          <w:sz w:val="36"/>
        </w:rPr>
        <w:t>Till Mönstringsvägens Samfällighetsförenings</w:t>
      </w:r>
    </w:p>
    <w:p w:rsidR="00A6163D" w:rsidRPr="000B3023" w:rsidRDefault="00A6163D" w:rsidP="00EF1427">
      <w:pPr>
        <w:tabs>
          <w:tab w:val="right" w:pos="4140"/>
          <w:tab w:val="right" w:pos="6840"/>
          <w:tab w:val="right" w:pos="7920"/>
        </w:tabs>
        <w:jc w:val="center"/>
        <w:rPr>
          <w:b/>
          <w:sz w:val="36"/>
          <w:szCs w:val="36"/>
        </w:rPr>
      </w:pPr>
      <w:r w:rsidRPr="000B3023">
        <w:rPr>
          <w:b/>
          <w:sz w:val="36"/>
          <w:szCs w:val="36"/>
        </w:rPr>
        <w:t>Ordinarie stämma</w:t>
      </w:r>
    </w:p>
    <w:p w:rsidR="00A6163D" w:rsidRPr="000B3023" w:rsidRDefault="00A6163D" w:rsidP="00A712EE">
      <w:pPr>
        <w:tabs>
          <w:tab w:val="right" w:pos="4140"/>
          <w:tab w:val="right" w:pos="6840"/>
          <w:tab w:val="right" w:pos="7920"/>
        </w:tabs>
        <w:jc w:val="center"/>
        <w:rPr>
          <w:b/>
          <w:sz w:val="36"/>
        </w:rPr>
      </w:pPr>
      <w:r>
        <w:rPr>
          <w:b/>
          <w:sz w:val="36"/>
        </w:rPr>
        <w:t>2012</w:t>
      </w:r>
      <w:r w:rsidRPr="000B3023">
        <w:rPr>
          <w:b/>
          <w:sz w:val="36"/>
        </w:rPr>
        <w:t>-03-11, klockan 15.00 i samfällighetslokalen</w:t>
      </w:r>
    </w:p>
    <w:p w:rsidR="00A6163D" w:rsidRPr="000B3023" w:rsidRDefault="00A6163D" w:rsidP="005C604D">
      <w:pPr>
        <w:tabs>
          <w:tab w:val="right" w:pos="4140"/>
          <w:tab w:val="right" w:pos="6840"/>
          <w:tab w:val="right" w:pos="7920"/>
        </w:tabs>
        <w:jc w:val="center"/>
        <w:rPr>
          <w:sz w:val="36"/>
        </w:rPr>
      </w:pPr>
    </w:p>
    <w:p w:rsidR="00A6163D" w:rsidRPr="000B3023" w:rsidRDefault="00A6163D" w:rsidP="005C604D">
      <w:pPr>
        <w:tabs>
          <w:tab w:val="right" w:pos="4140"/>
          <w:tab w:val="right" w:pos="6840"/>
          <w:tab w:val="right" w:pos="7920"/>
        </w:tabs>
        <w:rPr>
          <w:sz w:val="32"/>
          <w:szCs w:val="32"/>
          <w:u w:val="single"/>
        </w:rPr>
      </w:pPr>
    </w:p>
    <w:p w:rsidR="00A6163D" w:rsidRPr="000B3023" w:rsidRDefault="00A6163D" w:rsidP="005C604D">
      <w:pPr>
        <w:tabs>
          <w:tab w:val="right" w:pos="4140"/>
          <w:tab w:val="right" w:pos="6840"/>
          <w:tab w:val="right" w:pos="7920"/>
        </w:tabs>
        <w:rPr>
          <w:sz w:val="32"/>
          <w:szCs w:val="32"/>
          <w:u w:val="single"/>
        </w:rPr>
      </w:pPr>
    </w:p>
    <w:p w:rsidR="00A6163D" w:rsidRPr="000B3023" w:rsidRDefault="00A6163D" w:rsidP="005C604D">
      <w:pPr>
        <w:tabs>
          <w:tab w:val="right" w:pos="4140"/>
          <w:tab w:val="right" w:pos="6840"/>
          <w:tab w:val="right" w:pos="7920"/>
        </w:tabs>
        <w:rPr>
          <w:sz w:val="32"/>
          <w:szCs w:val="32"/>
          <w:u w:val="single"/>
        </w:rPr>
      </w:pPr>
      <w:r w:rsidRPr="000B3023">
        <w:rPr>
          <w:sz w:val="32"/>
          <w:szCs w:val="32"/>
          <w:u w:val="single"/>
        </w:rPr>
        <w:t>Innehåll:</w:t>
      </w:r>
    </w:p>
    <w:p w:rsidR="00A6163D" w:rsidRPr="000B3023" w:rsidRDefault="00A6163D" w:rsidP="005C604D">
      <w:pPr>
        <w:tabs>
          <w:tab w:val="right" w:pos="4140"/>
          <w:tab w:val="right" w:pos="6840"/>
          <w:tab w:val="right" w:pos="7920"/>
        </w:tabs>
        <w:rPr>
          <w:sz w:val="32"/>
          <w:szCs w:val="32"/>
          <w:u w:val="single"/>
        </w:rPr>
      </w:pPr>
    </w:p>
    <w:p w:rsidR="00A6163D" w:rsidRPr="000B3023" w:rsidRDefault="00A6163D" w:rsidP="005C604D">
      <w:pPr>
        <w:tabs>
          <w:tab w:val="right" w:pos="4140"/>
          <w:tab w:val="right" w:pos="6840"/>
          <w:tab w:val="right" w:pos="7920"/>
        </w:tabs>
        <w:rPr>
          <w:sz w:val="32"/>
          <w:szCs w:val="32"/>
        </w:rPr>
      </w:pPr>
      <w:r w:rsidRPr="000B3023">
        <w:rPr>
          <w:sz w:val="32"/>
          <w:szCs w:val="32"/>
        </w:rPr>
        <w:t>Förslag till dagordning – sid. 2</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Årsredogörelse – sid. 3, 4 &amp; 5</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Resultaträkning/Budget – sid. 6</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Balansräkning – sid. 7</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Styrelsens förslag för 2012/2013 – sid. 8</w:t>
      </w:r>
    </w:p>
    <w:p w:rsidR="00A6163D" w:rsidRPr="000B3023" w:rsidRDefault="00A6163D" w:rsidP="005C604D">
      <w:pPr>
        <w:tabs>
          <w:tab w:val="right" w:pos="4140"/>
          <w:tab w:val="right" w:pos="6840"/>
          <w:tab w:val="right" w:pos="7920"/>
        </w:tabs>
        <w:rPr>
          <w:sz w:val="32"/>
          <w:szCs w:val="32"/>
        </w:rPr>
      </w:pPr>
      <w:r w:rsidRPr="000B3023">
        <w:rPr>
          <w:sz w:val="32"/>
          <w:szCs w:val="32"/>
        </w:rPr>
        <w:t xml:space="preserve">    </w:t>
      </w:r>
    </w:p>
    <w:p w:rsidR="00A6163D" w:rsidRPr="000B3023" w:rsidRDefault="00A6163D" w:rsidP="005C604D">
      <w:pPr>
        <w:tabs>
          <w:tab w:val="right" w:pos="4140"/>
          <w:tab w:val="right" w:pos="6840"/>
          <w:tab w:val="right" w:pos="7920"/>
        </w:tabs>
        <w:rPr>
          <w:sz w:val="32"/>
          <w:szCs w:val="32"/>
        </w:rPr>
      </w:pPr>
      <w:r w:rsidRPr="000B3023">
        <w:rPr>
          <w:sz w:val="32"/>
          <w:szCs w:val="32"/>
        </w:rPr>
        <w:t xml:space="preserve">Investerings- och underhållsplan för 2012 – sid. 9 &amp; 10 </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Fullmakt – sid. 11</w:t>
      </w:r>
    </w:p>
    <w:p w:rsidR="00A6163D" w:rsidRPr="000B3023" w:rsidRDefault="00A6163D" w:rsidP="005C604D">
      <w:pPr>
        <w:tabs>
          <w:tab w:val="right" w:pos="4140"/>
          <w:tab w:val="right" w:pos="6840"/>
          <w:tab w:val="right" w:pos="7920"/>
        </w:tabs>
        <w:rPr>
          <w:sz w:val="32"/>
          <w:szCs w:val="32"/>
        </w:rPr>
      </w:pPr>
    </w:p>
    <w:p w:rsidR="00A6163D" w:rsidRPr="000B3023" w:rsidRDefault="00A6163D" w:rsidP="005C604D">
      <w:pPr>
        <w:tabs>
          <w:tab w:val="right" w:pos="4140"/>
          <w:tab w:val="right" w:pos="6840"/>
          <w:tab w:val="right" w:pos="7920"/>
        </w:tabs>
        <w:rPr>
          <w:sz w:val="32"/>
          <w:szCs w:val="32"/>
        </w:rPr>
      </w:pPr>
      <w:r w:rsidRPr="000B3023">
        <w:rPr>
          <w:sz w:val="32"/>
          <w:szCs w:val="32"/>
        </w:rPr>
        <w:t>Valberedningens förslag - kommer på stämman</w:t>
      </w:r>
    </w:p>
    <w:p w:rsidR="00A6163D" w:rsidRPr="000B3023" w:rsidRDefault="00A6163D" w:rsidP="005C604D">
      <w:pPr>
        <w:tabs>
          <w:tab w:val="right" w:pos="4140"/>
          <w:tab w:val="right" w:pos="6840"/>
          <w:tab w:val="right" w:pos="7920"/>
        </w:tabs>
        <w:rPr>
          <w:sz w:val="32"/>
          <w:szCs w:val="32"/>
        </w:rPr>
      </w:pPr>
      <w:r w:rsidRPr="000B3023">
        <w:rPr>
          <w:sz w:val="32"/>
          <w:szCs w:val="32"/>
        </w:rPr>
        <w:t>Revisionsberättelsen – kommer på stämman</w:t>
      </w:r>
    </w:p>
    <w:p w:rsidR="00A6163D" w:rsidRPr="000B3023" w:rsidRDefault="00A6163D" w:rsidP="005C604D">
      <w:pPr>
        <w:pStyle w:val="Heading3"/>
        <w:tabs>
          <w:tab w:val="right" w:pos="4140"/>
          <w:tab w:val="right" w:pos="6840"/>
          <w:tab w:val="right" w:pos="7920"/>
        </w:tabs>
        <w:rPr>
          <w:sz w:val="32"/>
          <w:szCs w:val="32"/>
        </w:rPr>
      </w:pPr>
    </w:p>
    <w:p w:rsidR="00A6163D" w:rsidRPr="000B3023" w:rsidRDefault="00A6163D" w:rsidP="005C604D">
      <w:pPr>
        <w:pStyle w:val="Heading3"/>
        <w:tabs>
          <w:tab w:val="right" w:pos="4140"/>
          <w:tab w:val="right" w:pos="6840"/>
          <w:tab w:val="right" w:pos="7920"/>
        </w:tabs>
        <w:rPr>
          <w:sz w:val="32"/>
          <w:szCs w:val="32"/>
        </w:rPr>
      </w:pPr>
      <w:r w:rsidRPr="000B3023">
        <w:rPr>
          <w:sz w:val="32"/>
          <w:szCs w:val="32"/>
        </w:rPr>
        <w:t>OBS! Tag med dessa handlingar till stämman.</w:t>
      </w:r>
    </w:p>
    <w:p w:rsidR="00A6163D" w:rsidRPr="000B3023" w:rsidRDefault="00A6163D" w:rsidP="005C604D">
      <w:pPr>
        <w:tabs>
          <w:tab w:val="right" w:pos="4140"/>
          <w:tab w:val="right" w:pos="6840"/>
          <w:tab w:val="right" w:pos="7920"/>
        </w:tabs>
        <w:rPr>
          <w:b/>
          <w:sz w:val="32"/>
          <w:szCs w:val="32"/>
        </w:rPr>
      </w:pPr>
    </w:p>
    <w:p w:rsidR="00A6163D" w:rsidRPr="000B3023" w:rsidRDefault="00A6163D" w:rsidP="005C604D">
      <w:pPr>
        <w:tabs>
          <w:tab w:val="right" w:pos="4140"/>
          <w:tab w:val="right" w:pos="6840"/>
          <w:tab w:val="right" w:pos="7920"/>
        </w:tabs>
        <w:rPr>
          <w:b/>
        </w:rPr>
      </w:pPr>
    </w:p>
    <w:p w:rsidR="00A6163D" w:rsidRPr="000B3023" w:rsidRDefault="00A6163D" w:rsidP="005C604D">
      <w:pPr>
        <w:tabs>
          <w:tab w:val="right" w:pos="4140"/>
          <w:tab w:val="right" w:pos="6840"/>
          <w:tab w:val="right" w:pos="7920"/>
        </w:tabs>
        <w:rPr>
          <w:b/>
        </w:rPr>
      </w:pPr>
    </w:p>
    <w:p w:rsidR="00A6163D" w:rsidRPr="000B3023" w:rsidRDefault="00A6163D" w:rsidP="005C604D">
      <w:pPr>
        <w:tabs>
          <w:tab w:val="right" w:pos="4140"/>
          <w:tab w:val="right" w:pos="6840"/>
          <w:tab w:val="right" w:pos="7920"/>
        </w:tabs>
        <w:rPr>
          <w:b/>
        </w:rPr>
      </w:pPr>
    </w:p>
    <w:p w:rsidR="00A6163D" w:rsidRPr="000B3023" w:rsidRDefault="00A6163D" w:rsidP="005C604D">
      <w:pPr>
        <w:tabs>
          <w:tab w:val="right" w:pos="4140"/>
          <w:tab w:val="right" w:pos="6840"/>
          <w:tab w:val="right" w:pos="7920"/>
        </w:tabs>
        <w:rPr>
          <w:b/>
        </w:rPr>
      </w:pPr>
    </w:p>
    <w:p w:rsidR="00A6163D" w:rsidRPr="000B3023" w:rsidRDefault="00A6163D" w:rsidP="005C604D">
      <w:pPr>
        <w:tabs>
          <w:tab w:val="right" w:pos="4140"/>
          <w:tab w:val="right" w:pos="6840"/>
          <w:tab w:val="right" w:pos="7920"/>
        </w:tabs>
        <w:ind w:left="1758"/>
        <w:rPr>
          <w:b/>
        </w:rPr>
        <w:sectPr w:rsidR="00A6163D" w:rsidRPr="000B3023" w:rsidSect="00BD0E89">
          <w:headerReference w:type="default" r:id="rId7"/>
          <w:footerReference w:type="default" r:id="rId8"/>
          <w:headerReference w:type="first" r:id="rId9"/>
          <w:footerReference w:type="first" r:id="rId10"/>
          <w:type w:val="continuous"/>
          <w:pgSz w:w="11906" w:h="16838"/>
          <w:pgMar w:top="1418" w:right="1418" w:bottom="1418" w:left="1418" w:header="709" w:footer="709" w:gutter="0"/>
          <w:pgNumType w:start="1"/>
          <w:cols w:space="708"/>
          <w:titlePg/>
          <w:docGrid w:linePitch="360"/>
        </w:sectPr>
      </w:pPr>
    </w:p>
    <w:p w:rsidR="00A6163D" w:rsidRPr="000B3023" w:rsidRDefault="00A6163D" w:rsidP="005C604D">
      <w:pPr>
        <w:tabs>
          <w:tab w:val="right" w:pos="4140"/>
          <w:tab w:val="right" w:pos="6840"/>
          <w:tab w:val="right" w:pos="7920"/>
        </w:tabs>
        <w:ind w:left="1758"/>
        <w:rPr>
          <w:b/>
        </w:rPr>
      </w:pPr>
    </w:p>
    <w:p w:rsidR="00A6163D" w:rsidRPr="000B3023" w:rsidRDefault="00A6163D" w:rsidP="005C604D">
      <w:pPr>
        <w:tabs>
          <w:tab w:val="right" w:pos="4140"/>
          <w:tab w:val="right" w:pos="6840"/>
          <w:tab w:val="right" w:pos="7920"/>
        </w:tabs>
        <w:ind w:left="1758"/>
        <w:rPr>
          <w:b/>
        </w:rPr>
      </w:pPr>
    </w:p>
    <w:p w:rsidR="00A6163D" w:rsidRPr="000B3023" w:rsidRDefault="00A6163D" w:rsidP="005C604D">
      <w:pPr>
        <w:tabs>
          <w:tab w:val="right" w:pos="4140"/>
          <w:tab w:val="right" w:pos="6840"/>
          <w:tab w:val="right" w:pos="7920"/>
        </w:tabs>
        <w:ind w:left="1758"/>
        <w:rPr>
          <w:b/>
          <w:sz w:val="36"/>
          <w:szCs w:val="36"/>
        </w:rPr>
      </w:pPr>
      <w:r w:rsidRPr="000B3023">
        <w:rPr>
          <w:b/>
          <w:sz w:val="36"/>
          <w:szCs w:val="36"/>
        </w:rPr>
        <w:br w:type="textWrapping" w:clear="all"/>
        <w:t>Förslag till dagordning</w:t>
      </w:r>
    </w:p>
    <w:p w:rsidR="00A6163D" w:rsidRPr="000B3023" w:rsidRDefault="00A6163D" w:rsidP="005C604D">
      <w:pPr>
        <w:tabs>
          <w:tab w:val="right" w:pos="4140"/>
          <w:tab w:val="right" w:pos="6840"/>
          <w:tab w:val="right" w:pos="7920"/>
        </w:tabs>
        <w:ind w:left="1758"/>
        <w:rPr>
          <w:b/>
          <w:sz w:val="28"/>
          <w:szCs w:val="28"/>
        </w:rPr>
      </w:pPr>
    </w:p>
    <w:p w:rsidR="00A6163D" w:rsidRPr="000B3023" w:rsidRDefault="00A6163D" w:rsidP="005C604D">
      <w:pPr>
        <w:tabs>
          <w:tab w:val="decimal" w:pos="2160"/>
          <w:tab w:val="decimal" w:pos="2520"/>
          <w:tab w:val="left" w:pos="2552"/>
          <w:tab w:val="decimal" w:pos="3060"/>
          <w:tab w:val="left" w:pos="3119"/>
          <w:tab w:val="right" w:pos="4140"/>
          <w:tab w:val="right" w:pos="6840"/>
          <w:tab w:val="right" w:pos="7920"/>
        </w:tabs>
        <w:ind w:left="1758"/>
        <w:rPr>
          <w:sz w:val="28"/>
          <w:szCs w:val="28"/>
        </w:rPr>
      </w:pPr>
      <w:r w:rsidRPr="000B3023">
        <w:rPr>
          <w:sz w:val="28"/>
          <w:szCs w:val="28"/>
        </w:rPr>
        <w:t>§ 1</w:t>
      </w:r>
      <w:r w:rsidRPr="000B3023">
        <w:rPr>
          <w:sz w:val="28"/>
          <w:szCs w:val="28"/>
        </w:rPr>
        <w:tab/>
      </w:r>
      <w:r w:rsidRPr="000B3023">
        <w:rPr>
          <w:sz w:val="28"/>
          <w:szCs w:val="28"/>
        </w:rPr>
        <w:tab/>
      </w:r>
      <w:r w:rsidRPr="000B3023">
        <w:rPr>
          <w:sz w:val="28"/>
          <w:szCs w:val="28"/>
        </w:rPr>
        <w:tab/>
        <w:t>Stämmans öppnande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xml:space="preserve">§ 2 </w:t>
      </w:r>
      <w:r w:rsidRPr="000B3023">
        <w:rPr>
          <w:sz w:val="28"/>
          <w:szCs w:val="28"/>
        </w:rPr>
        <w:tab/>
      </w:r>
      <w:r w:rsidRPr="000B3023">
        <w:rPr>
          <w:sz w:val="28"/>
          <w:szCs w:val="28"/>
        </w:rPr>
        <w:tab/>
        <w:t>Frågan om stämmans behöriga utlysande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3</w:t>
      </w:r>
      <w:r w:rsidRPr="000B3023">
        <w:rPr>
          <w:sz w:val="28"/>
          <w:szCs w:val="28"/>
        </w:rPr>
        <w:tab/>
      </w:r>
      <w:r w:rsidRPr="000B3023">
        <w:rPr>
          <w:sz w:val="28"/>
          <w:szCs w:val="28"/>
        </w:rPr>
        <w:tab/>
        <w:t>Fastställande av dagordning</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4</w:t>
      </w:r>
      <w:r w:rsidRPr="000B3023">
        <w:rPr>
          <w:sz w:val="28"/>
          <w:szCs w:val="28"/>
        </w:rPr>
        <w:tab/>
      </w:r>
      <w:r w:rsidRPr="000B3023">
        <w:rPr>
          <w:sz w:val="28"/>
          <w:szCs w:val="28"/>
        </w:rPr>
        <w:tab/>
        <w:t>Val av</w:t>
      </w:r>
      <w:r w:rsidRPr="000B3023">
        <w:rPr>
          <w:sz w:val="28"/>
          <w:szCs w:val="28"/>
        </w:rPr>
        <w:tab/>
        <w:t xml:space="preserve"> </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xml:space="preserve">           </w:t>
      </w:r>
      <w:r w:rsidRPr="000B3023">
        <w:rPr>
          <w:sz w:val="28"/>
          <w:szCs w:val="28"/>
        </w:rPr>
        <w:tab/>
      </w:r>
      <w:r w:rsidRPr="000B3023">
        <w:rPr>
          <w:sz w:val="28"/>
          <w:szCs w:val="28"/>
        </w:rPr>
        <w:tab/>
      </w:r>
      <w:r w:rsidRPr="000B3023">
        <w:rPr>
          <w:sz w:val="28"/>
          <w:szCs w:val="28"/>
        </w:rPr>
        <w:tab/>
      </w:r>
      <w:r w:rsidRPr="000B3023">
        <w:rPr>
          <w:sz w:val="28"/>
          <w:szCs w:val="28"/>
        </w:rPr>
        <w:tab/>
        <w:t>a) mötesordförande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b) mötessekreterare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c) två justerare tillika rösträknare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5</w:t>
      </w:r>
      <w:r w:rsidRPr="000B3023">
        <w:rPr>
          <w:sz w:val="28"/>
          <w:szCs w:val="28"/>
        </w:rPr>
        <w:tab/>
      </w:r>
      <w:r w:rsidRPr="000B3023">
        <w:rPr>
          <w:sz w:val="28"/>
          <w:szCs w:val="28"/>
        </w:rPr>
        <w:tab/>
        <w:t>Fastställande av röstlängd</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6</w:t>
      </w:r>
      <w:r w:rsidRPr="000B3023">
        <w:rPr>
          <w:sz w:val="28"/>
          <w:szCs w:val="28"/>
        </w:rPr>
        <w:tab/>
      </w:r>
      <w:r w:rsidRPr="000B3023">
        <w:rPr>
          <w:sz w:val="28"/>
          <w:szCs w:val="28"/>
        </w:rPr>
        <w:tab/>
        <w:t>Fastställande av debiteringslängd</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7</w:t>
      </w:r>
      <w:r w:rsidRPr="000B3023">
        <w:rPr>
          <w:sz w:val="28"/>
          <w:szCs w:val="28"/>
        </w:rPr>
        <w:tab/>
      </w:r>
      <w:r w:rsidRPr="000B3023">
        <w:rPr>
          <w:sz w:val="28"/>
          <w:szCs w:val="28"/>
        </w:rPr>
        <w:tab/>
        <w:t>Styrelsens redogörelse av år 2011</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xml:space="preserve">§ 8 </w:t>
      </w:r>
      <w:r w:rsidRPr="000B3023">
        <w:rPr>
          <w:sz w:val="28"/>
          <w:szCs w:val="28"/>
        </w:rPr>
        <w:tab/>
      </w:r>
      <w:r w:rsidRPr="000B3023">
        <w:rPr>
          <w:sz w:val="28"/>
          <w:szCs w:val="28"/>
        </w:rPr>
        <w:tab/>
        <w:t>Revisorernas berättelse</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9</w:t>
      </w:r>
      <w:r w:rsidRPr="000B3023">
        <w:rPr>
          <w:sz w:val="28"/>
          <w:szCs w:val="28"/>
        </w:rPr>
        <w:tab/>
      </w:r>
      <w:r w:rsidRPr="000B3023">
        <w:rPr>
          <w:sz w:val="28"/>
          <w:szCs w:val="28"/>
        </w:rPr>
        <w:tab/>
        <w:t>Frågan om styrelsens ansvarsfrihet</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r w:rsidRPr="000B3023">
        <w:rPr>
          <w:sz w:val="28"/>
          <w:szCs w:val="28"/>
        </w:rPr>
        <w:t>§ 10</w:t>
      </w:r>
      <w:r w:rsidRPr="000B3023">
        <w:rPr>
          <w:sz w:val="28"/>
          <w:szCs w:val="28"/>
        </w:rPr>
        <w:tab/>
        <w:t>Styrelsens förslag för verksamhetsåret 2012</w:t>
      </w:r>
    </w:p>
    <w:p w:rsidR="00A6163D" w:rsidRPr="000B3023" w:rsidRDefault="00A6163D" w:rsidP="005C604D">
      <w:pPr>
        <w:tabs>
          <w:tab w:val="decimal" w:pos="2160"/>
          <w:tab w:val="left" w:pos="2552"/>
          <w:tab w:val="decimal" w:pos="3060"/>
          <w:tab w:val="left" w:pos="3119"/>
          <w:tab w:val="right" w:pos="4140"/>
          <w:tab w:val="right" w:pos="6840"/>
          <w:tab w:val="right" w:pos="7920"/>
        </w:tabs>
        <w:ind w:left="1758"/>
        <w:rPr>
          <w:sz w:val="28"/>
          <w:szCs w:val="28"/>
        </w:rPr>
      </w:pPr>
    </w:p>
    <w:p w:rsidR="00A6163D" w:rsidRPr="000B3023" w:rsidRDefault="00A6163D" w:rsidP="005C604D">
      <w:pPr>
        <w:tabs>
          <w:tab w:val="decimal" w:pos="2160"/>
          <w:tab w:val="left" w:pos="2552"/>
          <w:tab w:val="left" w:pos="3119"/>
          <w:tab w:val="decimal" w:pos="3420"/>
          <w:tab w:val="decimal" w:pos="3600"/>
          <w:tab w:val="right" w:pos="4140"/>
          <w:tab w:val="right" w:pos="6840"/>
          <w:tab w:val="right" w:pos="7920"/>
        </w:tabs>
        <w:ind w:left="1758"/>
        <w:rPr>
          <w:sz w:val="28"/>
          <w:szCs w:val="28"/>
        </w:rPr>
      </w:pPr>
      <w:r w:rsidRPr="000B3023">
        <w:rPr>
          <w:sz w:val="28"/>
          <w:szCs w:val="28"/>
        </w:rPr>
        <w:t>§ 11</w:t>
      </w:r>
      <w:r w:rsidRPr="000B3023">
        <w:rPr>
          <w:sz w:val="28"/>
          <w:szCs w:val="28"/>
        </w:rPr>
        <w:tab/>
        <w:t>Val av</w:t>
      </w:r>
      <w:r w:rsidRPr="000B3023">
        <w:rPr>
          <w:sz w:val="28"/>
          <w:szCs w:val="28"/>
        </w:rPr>
        <w:tab/>
      </w:r>
      <w:r w:rsidRPr="000B3023">
        <w:rPr>
          <w:sz w:val="28"/>
          <w:szCs w:val="28"/>
        </w:rPr>
        <w:tab/>
      </w:r>
    </w:p>
    <w:p w:rsidR="00A6163D" w:rsidRPr="000B3023" w:rsidRDefault="00A6163D" w:rsidP="005C604D">
      <w:pPr>
        <w:tabs>
          <w:tab w:val="decimal" w:pos="2160"/>
          <w:tab w:val="left" w:pos="2552"/>
          <w:tab w:val="left" w:pos="3119"/>
          <w:tab w:val="decimal" w:pos="3420"/>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t xml:space="preserve">a) </w:t>
      </w:r>
      <w:r w:rsidRPr="000B3023">
        <w:rPr>
          <w:sz w:val="28"/>
          <w:szCs w:val="28"/>
        </w:rPr>
        <w:tab/>
        <w:t>ledamöter</w:t>
      </w:r>
    </w:p>
    <w:p w:rsidR="00A6163D" w:rsidRPr="000B3023" w:rsidRDefault="00A6163D" w:rsidP="005C604D">
      <w:pPr>
        <w:tabs>
          <w:tab w:val="decimal" w:pos="2160"/>
          <w:tab w:val="left" w:pos="2552"/>
          <w:tab w:val="left" w:pos="3119"/>
          <w:tab w:val="decimal" w:pos="3420"/>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b) revisorer och revisorssuppleant</w:t>
      </w:r>
    </w:p>
    <w:p w:rsidR="00A6163D" w:rsidRPr="000B3023" w:rsidRDefault="00A6163D" w:rsidP="005C604D">
      <w:pPr>
        <w:tabs>
          <w:tab w:val="decimal" w:pos="2160"/>
          <w:tab w:val="left" w:pos="2552"/>
          <w:tab w:val="left" w:pos="3119"/>
          <w:tab w:val="decimal" w:pos="3420"/>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c) valberedning</w:t>
      </w:r>
    </w:p>
    <w:p w:rsidR="00A6163D" w:rsidRPr="000B3023" w:rsidRDefault="00A6163D" w:rsidP="005C604D">
      <w:pPr>
        <w:tabs>
          <w:tab w:val="decimal" w:pos="2160"/>
          <w:tab w:val="left" w:pos="2552"/>
          <w:tab w:val="left" w:pos="3119"/>
          <w:tab w:val="decimal" w:pos="3420"/>
          <w:tab w:val="decimal" w:pos="3600"/>
          <w:tab w:val="right" w:pos="4140"/>
          <w:tab w:val="right" w:pos="6840"/>
          <w:tab w:val="right" w:pos="7920"/>
        </w:tabs>
        <w:ind w:left="1758"/>
        <w:rPr>
          <w:sz w:val="28"/>
          <w:szCs w:val="28"/>
        </w:rPr>
      </w:pPr>
    </w:p>
    <w:p w:rsidR="00A6163D" w:rsidRPr="000B3023" w:rsidRDefault="00A6163D" w:rsidP="005C604D">
      <w:pPr>
        <w:tabs>
          <w:tab w:val="left" w:pos="2183"/>
          <w:tab w:val="left" w:pos="2552"/>
          <w:tab w:val="left" w:pos="3119"/>
          <w:tab w:val="decimal" w:pos="3420"/>
          <w:tab w:val="decimal" w:pos="3600"/>
          <w:tab w:val="right" w:pos="4140"/>
          <w:tab w:val="right" w:pos="6840"/>
          <w:tab w:val="right" w:pos="7920"/>
        </w:tabs>
        <w:ind w:left="1758"/>
        <w:rPr>
          <w:sz w:val="28"/>
          <w:szCs w:val="28"/>
        </w:rPr>
      </w:pPr>
      <w:r w:rsidRPr="000B3023">
        <w:rPr>
          <w:sz w:val="28"/>
          <w:szCs w:val="28"/>
        </w:rPr>
        <w:t>§ 12</w:t>
      </w:r>
      <w:r w:rsidRPr="000B3023">
        <w:rPr>
          <w:sz w:val="28"/>
          <w:szCs w:val="28"/>
        </w:rPr>
        <w:tab/>
        <w:t>Styrelsens konstituering</w:t>
      </w: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 Ordförande</w:t>
      </w: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 Kassör</w:t>
      </w: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r w:rsidRPr="000B3023">
        <w:rPr>
          <w:sz w:val="28"/>
          <w:szCs w:val="28"/>
        </w:rPr>
        <w:tab/>
      </w:r>
      <w:r w:rsidRPr="000B3023">
        <w:rPr>
          <w:sz w:val="28"/>
          <w:szCs w:val="28"/>
        </w:rPr>
        <w:tab/>
      </w:r>
      <w:r w:rsidRPr="000B3023">
        <w:rPr>
          <w:sz w:val="28"/>
          <w:szCs w:val="28"/>
        </w:rPr>
        <w:tab/>
      </w:r>
      <w:r w:rsidRPr="000B3023">
        <w:rPr>
          <w:sz w:val="28"/>
          <w:szCs w:val="28"/>
        </w:rPr>
        <w:tab/>
        <w:t>* Övriga uppdrag</w:t>
      </w: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r w:rsidRPr="000B3023">
        <w:rPr>
          <w:sz w:val="28"/>
          <w:szCs w:val="28"/>
        </w:rPr>
        <w:t xml:space="preserve">§ 13 </w:t>
      </w:r>
      <w:r w:rsidRPr="000B3023">
        <w:rPr>
          <w:sz w:val="28"/>
          <w:szCs w:val="28"/>
        </w:rPr>
        <w:tab/>
        <w:t>Övriga frågor</w:t>
      </w:r>
    </w:p>
    <w:p w:rsidR="00A6163D" w:rsidRPr="000B3023" w:rsidRDefault="00A6163D" w:rsidP="005C604D">
      <w:pPr>
        <w:tabs>
          <w:tab w:val="left" w:pos="2183"/>
          <w:tab w:val="left" w:pos="2552"/>
          <w:tab w:val="left" w:pos="3119"/>
          <w:tab w:val="decimal" w:pos="3600"/>
          <w:tab w:val="right" w:pos="4140"/>
          <w:tab w:val="right" w:pos="6840"/>
          <w:tab w:val="right" w:pos="7920"/>
        </w:tabs>
        <w:ind w:left="1758"/>
        <w:rPr>
          <w:sz w:val="28"/>
          <w:szCs w:val="28"/>
        </w:rPr>
      </w:pPr>
    </w:p>
    <w:p w:rsidR="00A6163D" w:rsidRPr="000B3023" w:rsidRDefault="00A6163D" w:rsidP="005C604D">
      <w:pPr>
        <w:tabs>
          <w:tab w:val="left" w:pos="2183"/>
          <w:tab w:val="left" w:pos="2520"/>
          <w:tab w:val="left" w:pos="3119"/>
          <w:tab w:val="decimal" w:pos="3600"/>
          <w:tab w:val="right" w:pos="4140"/>
          <w:tab w:val="right" w:pos="6840"/>
          <w:tab w:val="right" w:pos="7920"/>
        </w:tabs>
        <w:ind w:left="1758"/>
        <w:rPr>
          <w:sz w:val="28"/>
          <w:szCs w:val="28"/>
        </w:rPr>
      </w:pPr>
      <w:r w:rsidRPr="000B3023">
        <w:rPr>
          <w:sz w:val="28"/>
          <w:szCs w:val="28"/>
        </w:rPr>
        <w:t>§ 14</w:t>
      </w:r>
      <w:r w:rsidRPr="000B3023">
        <w:rPr>
          <w:sz w:val="28"/>
          <w:szCs w:val="28"/>
        </w:rPr>
        <w:tab/>
        <w:t>Stämmans avslutande</w:t>
      </w:r>
    </w:p>
    <w:p w:rsidR="00A6163D" w:rsidRPr="000B3023" w:rsidRDefault="00A6163D" w:rsidP="005C604D">
      <w:pPr>
        <w:tabs>
          <w:tab w:val="left" w:pos="2183"/>
          <w:tab w:val="left" w:pos="3119"/>
          <w:tab w:val="decimal" w:pos="3600"/>
          <w:tab w:val="right" w:pos="4140"/>
          <w:tab w:val="right" w:pos="6840"/>
          <w:tab w:val="right" w:pos="7920"/>
        </w:tabs>
        <w:ind w:left="1758"/>
      </w:pPr>
    </w:p>
    <w:p w:rsidR="00A6163D" w:rsidRPr="000B3023" w:rsidRDefault="00A6163D" w:rsidP="005C604D">
      <w:pPr>
        <w:tabs>
          <w:tab w:val="decimal" w:pos="3060"/>
          <w:tab w:val="left" w:pos="3119"/>
          <w:tab w:val="right" w:pos="4140"/>
          <w:tab w:val="right" w:pos="6840"/>
          <w:tab w:val="right" w:pos="7920"/>
        </w:tabs>
      </w:pP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rPr>
          <w:b/>
          <w:sz w:val="36"/>
          <w:szCs w:val="36"/>
        </w:rPr>
      </w:pPr>
      <w:r w:rsidRPr="000B3023">
        <w:rPr>
          <w:b/>
          <w:sz w:val="36"/>
          <w:szCs w:val="36"/>
        </w:rPr>
        <w:t>Årsredogörelse 2011</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rPr>
          <w:b/>
        </w:rPr>
      </w:pPr>
      <w:r w:rsidRPr="000B3023">
        <w:rPr>
          <w:b/>
        </w:rPr>
        <w:t>Inledning</w:t>
      </w:r>
    </w:p>
    <w:p w:rsidR="00A6163D" w:rsidRPr="000B3023" w:rsidRDefault="00A6163D" w:rsidP="005C604D">
      <w:pPr>
        <w:tabs>
          <w:tab w:val="right" w:pos="4140"/>
          <w:tab w:val="right" w:pos="6840"/>
          <w:tab w:val="right" w:pos="7920"/>
        </w:tabs>
      </w:pPr>
      <w:r w:rsidRPr="000B3023">
        <w:t xml:space="preserve">Under 2011 har vi inte varit helt sysslolösa. Även om allt vi gör inte syns så har väl alla sett att vi har bytt ut all belysning på garagen till parkeringarna. </w:t>
      </w:r>
    </w:p>
    <w:p w:rsidR="00A6163D" w:rsidRPr="000B3023" w:rsidRDefault="00A6163D" w:rsidP="005C604D">
      <w:pPr>
        <w:tabs>
          <w:tab w:val="right" w:pos="4140"/>
          <w:tab w:val="right" w:pos="6840"/>
          <w:tab w:val="right" w:pos="7920"/>
        </w:tabs>
      </w:pPr>
      <w:r w:rsidRPr="000B3023">
        <w:t>Som förbättring till snöröjarna har vi köpt en traktor så att vi ska kunna hålla undan snön bättre.</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left" w:pos="5040"/>
          <w:tab w:val="left" w:pos="5103"/>
          <w:tab w:val="right" w:pos="6840"/>
          <w:tab w:val="right" w:pos="7920"/>
        </w:tabs>
        <w:rPr>
          <w:b/>
        </w:rPr>
      </w:pPr>
      <w:r w:rsidRPr="000B3023">
        <w:rPr>
          <w:b/>
        </w:rPr>
        <w:t xml:space="preserve">Styrelsen </w:t>
      </w:r>
    </w:p>
    <w:p w:rsidR="00A6163D" w:rsidRPr="000B3023" w:rsidRDefault="00A6163D" w:rsidP="005C604D">
      <w:pPr>
        <w:tabs>
          <w:tab w:val="right" w:pos="4140"/>
          <w:tab w:val="left" w:pos="5040"/>
          <w:tab w:val="left" w:pos="5103"/>
          <w:tab w:val="right" w:pos="6840"/>
          <w:tab w:val="right" w:pos="7920"/>
        </w:tabs>
      </w:pPr>
      <w:r w:rsidRPr="000B3023">
        <w:t xml:space="preserve">Styrelsen har under året bestått av: </w:t>
      </w:r>
    </w:p>
    <w:p w:rsidR="00A6163D" w:rsidRPr="000B3023" w:rsidRDefault="00A6163D" w:rsidP="005C604D">
      <w:pPr>
        <w:tabs>
          <w:tab w:val="right" w:pos="4140"/>
          <w:tab w:val="left" w:pos="5040"/>
          <w:tab w:val="left" w:pos="5103"/>
          <w:tab w:val="right" w:pos="6840"/>
          <w:tab w:val="right" w:pos="7920"/>
        </w:tabs>
      </w:pPr>
    </w:p>
    <w:p w:rsidR="00A6163D" w:rsidRPr="000B3023" w:rsidRDefault="00A6163D" w:rsidP="00C95D22">
      <w:pPr>
        <w:tabs>
          <w:tab w:val="right" w:pos="4140"/>
          <w:tab w:val="left" w:pos="4860"/>
          <w:tab w:val="left" w:pos="5103"/>
          <w:tab w:val="right" w:pos="6840"/>
          <w:tab w:val="right" w:pos="7920"/>
        </w:tabs>
      </w:pPr>
      <w:r w:rsidRPr="000B3023">
        <w:t>Ordförande</w:t>
      </w:r>
      <w:r w:rsidRPr="000B3023">
        <w:tab/>
      </w:r>
      <w:r w:rsidRPr="000B3023">
        <w:tab/>
        <w:t>Klas Djerf, MV 122</w:t>
      </w:r>
      <w:r w:rsidRPr="000B3023">
        <w:tab/>
      </w:r>
    </w:p>
    <w:p w:rsidR="00A6163D" w:rsidRPr="000B3023" w:rsidRDefault="00A6163D" w:rsidP="00C95D22">
      <w:pPr>
        <w:tabs>
          <w:tab w:val="right" w:pos="4140"/>
          <w:tab w:val="left" w:pos="4860"/>
          <w:tab w:val="left" w:pos="5103"/>
          <w:tab w:val="right" w:pos="6840"/>
          <w:tab w:val="right" w:pos="7920"/>
        </w:tabs>
      </w:pPr>
      <w:r w:rsidRPr="000B3023">
        <w:t>Kassör</w:t>
      </w:r>
      <w:r w:rsidRPr="000B3023">
        <w:tab/>
      </w:r>
      <w:r w:rsidRPr="000B3023">
        <w:tab/>
      </w:r>
      <w:smartTag w:uri="urn:schemas-microsoft-com:office:smarttags" w:element="PersonName">
        <w:smartTagPr>
          <w:attr w:name="ProductID" w:val="Lotta Zetterlund,"/>
        </w:smartTagPr>
        <w:r w:rsidRPr="000B3023">
          <w:t>Lotta Zetterlund,</w:t>
        </w:r>
      </w:smartTag>
      <w:r w:rsidRPr="000B3023">
        <w:t xml:space="preserve"> MV 168</w:t>
      </w:r>
      <w:r w:rsidRPr="000B3023">
        <w:tab/>
      </w:r>
    </w:p>
    <w:p w:rsidR="00A6163D" w:rsidRPr="000B3023" w:rsidRDefault="00A6163D" w:rsidP="00C95D22">
      <w:pPr>
        <w:tabs>
          <w:tab w:val="right" w:pos="4140"/>
          <w:tab w:val="left" w:pos="4860"/>
          <w:tab w:val="left" w:pos="5103"/>
          <w:tab w:val="right" w:pos="6840"/>
          <w:tab w:val="right" w:pos="7920"/>
        </w:tabs>
      </w:pPr>
      <w:r w:rsidRPr="000B3023">
        <w:t>Sekreterare</w:t>
      </w:r>
      <w:r w:rsidRPr="000B3023">
        <w:tab/>
      </w:r>
      <w:r w:rsidRPr="000B3023">
        <w:tab/>
        <w:t>Suzanne Lemon, MV 30</w:t>
      </w:r>
      <w:r w:rsidRPr="000B3023">
        <w:tab/>
      </w:r>
    </w:p>
    <w:p w:rsidR="00A6163D" w:rsidRPr="000B3023" w:rsidRDefault="00A6163D" w:rsidP="00C95D22">
      <w:pPr>
        <w:tabs>
          <w:tab w:val="right" w:pos="4140"/>
          <w:tab w:val="left" w:pos="4860"/>
          <w:tab w:val="left" w:pos="5103"/>
          <w:tab w:val="right" w:pos="6840"/>
          <w:tab w:val="right" w:pos="7920"/>
        </w:tabs>
      </w:pPr>
    </w:p>
    <w:p w:rsidR="00A6163D" w:rsidRPr="000B3023" w:rsidRDefault="00A6163D" w:rsidP="00C95D22">
      <w:pPr>
        <w:tabs>
          <w:tab w:val="right" w:pos="4140"/>
          <w:tab w:val="left" w:pos="4860"/>
          <w:tab w:val="left" w:pos="5103"/>
          <w:tab w:val="right" w:pos="6840"/>
          <w:tab w:val="right" w:pos="7920"/>
        </w:tabs>
      </w:pPr>
      <w:r w:rsidRPr="000B3023">
        <w:t>Ledamot</w:t>
      </w:r>
      <w:r w:rsidRPr="000B3023">
        <w:tab/>
      </w:r>
      <w:r w:rsidRPr="000B3023">
        <w:tab/>
        <w:t>Illka Kekkonen, MV 48</w:t>
      </w:r>
    </w:p>
    <w:p w:rsidR="00A6163D" w:rsidRPr="000B3023" w:rsidRDefault="00A6163D" w:rsidP="009B3A74">
      <w:pPr>
        <w:tabs>
          <w:tab w:val="right" w:pos="4140"/>
          <w:tab w:val="right" w:pos="6840"/>
          <w:tab w:val="right" w:pos="7920"/>
        </w:tabs>
      </w:pPr>
      <w:r w:rsidRPr="000B3023">
        <w:t>Ledamot</w:t>
      </w:r>
      <w:r w:rsidRPr="000B3023">
        <w:tab/>
        <w:t xml:space="preserve">           </w:t>
      </w:r>
      <w:r w:rsidRPr="000B3023">
        <w:tab/>
        <w:t xml:space="preserve"> Hasain Alshakarti, MV 156</w:t>
      </w:r>
      <w:r w:rsidRPr="000B3023">
        <w:tab/>
      </w:r>
    </w:p>
    <w:p w:rsidR="00A6163D" w:rsidRPr="000B3023" w:rsidRDefault="00A6163D" w:rsidP="00C95D22">
      <w:pPr>
        <w:tabs>
          <w:tab w:val="right" w:pos="4140"/>
          <w:tab w:val="left" w:pos="4860"/>
          <w:tab w:val="right" w:pos="6840"/>
          <w:tab w:val="right" w:pos="7920"/>
        </w:tabs>
      </w:pPr>
      <w:r w:rsidRPr="000B3023">
        <w:t>Ledamot</w:t>
      </w:r>
      <w:r w:rsidRPr="000B3023">
        <w:tab/>
      </w:r>
      <w:r w:rsidRPr="000B3023">
        <w:tab/>
        <w:t>Anna Wagman Gustafsson, MV 142 Ledamot</w:t>
      </w:r>
      <w:r w:rsidRPr="000B3023">
        <w:tab/>
      </w:r>
      <w:r w:rsidRPr="000B3023">
        <w:tab/>
        <w:t xml:space="preserve">Anna Börjesson, </w:t>
      </w:r>
      <w:r w:rsidRPr="000B3023">
        <w:tab/>
        <w:t>MV 114</w:t>
      </w:r>
    </w:p>
    <w:p w:rsidR="00A6163D" w:rsidRPr="000B3023" w:rsidRDefault="00A6163D" w:rsidP="00C95D22">
      <w:pPr>
        <w:tabs>
          <w:tab w:val="right" w:pos="4140"/>
          <w:tab w:val="left" w:pos="4860"/>
          <w:tab w:val="left" w:pos="5103"/>
          <w:tab w:val="right" w:pos="6840"/>
          <w:tab w:val="right" w:pos="7920"/>
        </w:tabs>
      </w:pPr>
    </w:p>
    <w:p w:rsidR="00A6163D" w:rsidRPr="000B3023" w:rsidRDefault="00A6163D" w:rsidP="00C95D22">
      <w:pPr>
        <w:tabs>
          <w:tab w:val="right" w:pos="4140"/>
          <w:tab w:val="left" w:pos="4860"/>
          <w:tab w:val="left" w:pos="5103"/>
          <w:tab w:val="right" w:pos="6840"/>
          <w:tab w:val="right" w:pos="7920"/>
        </w:tabs>
      </w:pPr>
      <w:r w:rsidRPr="000B3023">
        <w:t>Suppleant</w:t>
      </w:r>
      <w:r w:rsidRPr="000B3023">
        <w:tab/>
      </w:r>
      <w:r w:rsidRPr="000B3023">
        <w:tab/>
        <w:t>Stig Enberg, MV 46</w:t>
      </w:r>
      <w:r w:rsidRPr="000B3023">
        <w:tab/>
      </w:r>
    </w:p>
    <w:p w:rsidR="00A6163D" w:rsidRPr="000B3023" w:rsidRDefault="00A6163D" w:rsidP="00C95D22">
      <w:pPr>
        <w:tabs>
          <w:tab w:val="right" w:pos="4140"/>
          <w:tab w:val="left" w:pos="4860"/>
          <w:tab w:val="left" w:pos="5103"/>
          <w:tab w:val="right" w:pos="6840"/>
          <w:tab w:val="right" w:pos="7920"/>
        </w:tabs>
      </w:pPr>
      <w:r w:rsidRPr="000B3023">
        <w:t>Suppleant</w:t>
      </w:r>
      <w:r w:rsidRPr="000B3023">
        <w:tab/>
      </w:r>
      <w:r w:rsidRPr="000B3023">
        <w:tab/>
        <w:t>Malin Pettersson</w:t>
      </w:r>
      <w:r w:rsidRPr="000B3023">
        <w:tab/>
        <w:t>, MV 96</w:t>
      </w:r>
      <w:r w:rsidRPr="000B3023">
        <w:tab/>
      </w:r>
    </w:p>
    <w:p w:rsidR="00A6163D" w:rsidRPr="000B3023" w:rsidRDefault="00A6163D" w:rsidP="005C604D">
      <w:pPr>
        <w:tabs>
          <w:tab w:val="right" w:pos="4140"/>
          <w:tab w:val="left" w:pos="5040"/>
          <w:tab w:val="left" w:pos="5103"/>
          <w:tab w:val="right" w:pos="6840"/>
          <w:tab w:val="right" w:pos="7920"/>
        </w:tabs>
      </w:pPr>
    </w:p>
    <w:p w:rsidR="00A6163D" w:rsidRPr="000B3023" w:rsidRDefault="00A6163D" w:rsidP="005C604D">
      <w:pPr>
        <w:tabs>
          <w:tab w:val="right" w:pos="4140"/>
          <w:tab w:val="left" w:pos="5040"/>
          <w:tab w:val="left" w:pos="5103"/>
          <w:tab w:val="right" w:pos="6840"/>
          <w:tab w:val="right" w:pos="7920"/>
        </w:tabs>
      </w:pPr>
    </w:p>
    <w:p w:rsidR="00A6163D" w:rsidRPr="000B3023" w:rsidRDefault="00A6163D" w:rsidP="005C604D">
      <w:r w:rsidRPr="000B3023">
        <w:t>Styrelsen har under året haft 9 protokollförda möten.</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pPr>
    </w:p>
    <w:p w:rsidR="00A6163D" w:rsidRPr="000B3023" w:rsidRDefault="00A6163D" w:rsidP="00F8139E">
      <w:pPr>
        <w:pStyle w:val="Heading1"/>
        <w:tabs>
          <w:tab w:val="right" w:pos="4140"/>
          <w:tab w:val="right" w:pos="6840"/>
          <w:tab w:val="right" w:pos="7920"/>
        </w:tabs>
      </w:pPr>
      <w:r w:rsidRPr="000B3023">
        <w:t>Ekonomi</w:t>
      </w:r>
    </w:p>
    <w:p w:rsidR="00A6163D" w:rsidRPr="000B3023" w:rsidRDefault="00A6163D" w:rsidP="00047314">
      <w:pPr>
        <w:tabs>
          <w:tab w:val="right" w:pos="4140"/>
          <w:tab w:val="right" w:pos="6840"/>
          <w:tab w:val="right" w:pos="7920"/>
        </w:tabs>
      </w:pPr>
      <w:r w:rsidRPr="000B3023">
        <w:t>Totalkostnaden för året blev lägre än budgeterat vilket är naturligtvis är bra!</w:t>
      </w: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r w:rsidRPr="000B3023">
        <w:t xml:space="preserve">Den post som är värd att kommentera är underhållskostnaden som har dragit över kraftigt gentemot budgeterat. Detta beror på ett antal oförutsedda händelser. Bl.a. upptäcktes ett läckage i grunden i första längan på gård 1 vilket krävde åtgärd. Senare under året vid en av stormarna blåste en balkong iväg och rev sönder ett garagetak på gård 3 vilket åtgärdades i slutet av förra året. Utöver dessa större händelser tillkom det också oförutsedda kostnader av det mindre slaget, som det alltid gör under ett år. </w:t>
      </w: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r w:rsidRPr="000B3023">
        <w:t>I det stora hela tycker jag ändå vi kan vara nöjda med utfallet. De flesta av fastigheterna går över på det nya bokföringsåret med ett plus på huskontot!</w:t>
      </w: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r w:rsidRPr="000B3023">
        <w:t>Till nästa år är styrelsens förslag att lägga en budget i paritet med föregående års, för att även i år kunna hålla en så jämn avgift som möjligt för alla samfällighetens hushåll. Alltså blir det ingen höjning av avgiften i år heller!</w:t>
      </w: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p>
    <w:p w:rsidR="00A6163D" w:rsidRPr="000B3023" w:rsidRDefault="00A6163D" w:rsidP="00047314">
      <w:pPr>
        <w:tabs>
          <w:tab w:val="right" w:pos="4140"/>
          <w:tab w:val="right" w:pos="6840"/>
          <w:tab w:val="right" w:pos="7920"/>
        </w:tabs>
      </w:pPr>
    </w:p>
    <w:p w:rsidR="00A6163D" w:rsidRPr="000B3023" w:rsidRDefault="00A6163D" w:rsidP="00047314">
      <w:pPr>
        <w:rPr>
          <w:b/>
        </w:rPr>
      </w:pPr>
      <w:r w:rsidRPr="000B3023">
        <w:rPr>
          <w:b/>
        </w:rPr>
        <w:t>Fjärrvärmecentralen för värme &amp; varmvatten.</w:t>
      </w:r>
      <w:r w:rsidRPr="000B3023">
        <w:t> </w:t>
      </w:r>
    </w:p>
    <w:p w:rsidR="00A6163D" w:rsidRPr="000B3023" w:rsidRDefault="00A6163D" w:rsidP="00047314">
      <w:r w:rsidRPr="000B3023">
        <w:t>Centralen har fungerat bra under året, med undantag av att temperaturen från fjärrvärmeleverantören har varit låg ett flertal gånger &amp; även trycket på fjärrvärmenätet har varierat ibland, vilket medför "obalans" i regleringen. Men våra oljepannor finns fortfarande att ta till i ett " nödläge." </w:t>
      </w:r>
    </w:p>
    <w:p w:rsidR="00A6163D" w:rsidRPr="000B3023" w:rsidRDefault="00A6163D" w:rsidP="00047314">
      <w:pPr>
        <w:tabs>
          <w:tab w:val="right" w:pos="4140"/>
          <w:tab w:val="right" w:pos="6840"/>
          <w:tab w:val="right" w:pos="7920"/>
        </w:tabs>
      </w:pPr>
      <w:r w:rsidRPr="000B3023">
        <w:t xml:space="preserve"> </w:t>
      </w:r>
      <w:r w:rsidRPr="000B3023">
        <w:tab/>
      </w:r>
    </w:p>
    <w:p w:rsidR="00A6163D" w:rsidRPr="000B3023" w:rsidRDefault="00A6163D" w:rsidP="00047314">
      <w:pPr>
        <w:tabs>
          <w:tab w:val="right" w:pos="4140"/>
          <w:tab w:val="right" w:pos="6840"/>
          <w:tab w:val="right" w:pos="7920"/>
        </w:tabs>
      </w:pPr>
      <w:r w:rsidRPr="000B3023">
        <w:tab/>
        <w:t xml:space="preserve">                             Tack John &amp; Sven för en, som vanligt, strålande insats!</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rPr>
          <w:b/>
        </w:rPr>
      </w:pPr>
    </w:p>
    <w:p w:rsidR="00A6163D" w:rsidRPr="000B3023" w:rsidRDefault="00A6163D" w:rsidP="00916197">
      <w:pPr>
        <w:rPr>
          <w:rFonts w:ascii="Tahoma" w:hAnsi="Tahoma" w:cs="Tahoma"/>
          <w:sz w:val="20"/>
          <w:szCs w:val="20"/>
          <w:lang w:eastAsia="sv-SE"/>
        </w:rPr>
      </w:pPr>
      <w:r w:rsidRPr="000B3023">
        <w:rPr>
          <w:rFonts w:eastAsia="Times New Roman"/>
          <w:b/>
          <w:bCs/>
          <w:lang w:eastAsia="sv-SE"/>
        </w:rPr>
        <w:t>Lokalen</w:t>
      </w:r>
    </w:p>
    <w:p w:rsidR="00A6163D" w:rsidRPr="000B3023" w:rsidRDefault="00A6163D" w:rsidP="00916197">
      <w:pPr>
        <w:rPr>
          <w:rFonts w:eastAsia="Times New Roman"/>
          <w:lang w:eastAsia="sv-SE"/>
        </w:rPr>
      </w:pPr>
      <w:r w:rsidRPr="000B3023">
        <w:rPr>
          <w:rFonts w:eastAsia="Times New Roman"/>
          <w:lang w:eastAsia="sv-SE"/>
        </w:rPr>
        <w:t>Lokalen har använts en hel del under året. Totalt har den varit uthyrd för barnkalas, fester, "lan-spel" och även dop vid ca 45 tillfällen. Malin Pettersson som är lokalansvarig har införskaffat ny dammsugare och mikrovågsugn till lokalen under året.</w:t>
      </w:r>
    </w:p>
    <w:p w:rsidR="00A6163D" w:rsidRPr="000B3023" w:rsidRDefault="00A6163D" w:rsidP="00916197">
      <w:pPr>
        <w:rPr>
          <w:rFonts w:ascii="Tahoma" w:hAnsi="Tahoma" w:cs="Tahoma"/>
          <w:sz w:val="20"/>
          <w:szCs w:val="20"/>
          <w:lang w:eastAsia="sv-SE"/>
        </w:rPr>
      </w:pPr>
      <w:r w:rsidRPr="000B3023">
        <w:rPr>
          <w:rFonts w:eastAsia="Times New Roman"/>
          <w:lang w:eastAsia="sv-SE"/>
        </w:rPr>
        <w:t>Ommålning som påbörjades sommaren 2010 har avslutats, så nu är det bara små detaljer kvar.</w:t>
      </w:r>
    </w:p>
    <w:p w:rsidR="00A6163D" w:rsidRPr="000B3023" w:rsidRDefault="00A6163D" w:rsidP="00916197">
      <w:pPr>
        <w:rPr>
          <w:rFonts w:eastAsia="Times New Roman"/>
          <w:lang w:eastAsia="sv-SE"/>
        </w:rPr>
      </w:pPr>
    </w:p>
    <w:p w:rsidR="00A6163D" w:rsidRPr="000B3023" w:rsidRDefault="00A6163D" w:rsidP="00916197">
      <w:pPr>
        <w:rPr>
          <w:rFonts w:eastAsia="Times New Roman"/>
          <w:lang w:eastAsia="sv-SE"/>
        </w:rPr>
      </w:pPr>
    </w:p>
    <w:p w:rsidR="00A6163D" w:rsidRPr="000B3023" w:rsidRDefault="00A6163D" w:rsidP="00916197">
      <w:pPr>
        <w:rPr>
          <w:rFonts w:ascii="Tahoma" w:hAnsi="Tahoma" w:cs="Tahoma"/>
          <w:sz w:val="20"/>
          <w:szCs w:val="20"/>
          <w:lang w:eastAsia="sv-SE"/>
        </w:rPr>
      </w:pPr>
      <w:r w:rsidRPr="000B3023">
        <w:rPr>
          <w:rFonts w:eastAsia="Times New Roman"/>
          <w:b/>
          <w:bCs/>
          <w:lang w:eastAsia="sv-SE"/>
        </w:rPr>
        <w:t>Loppis på Mönstringsvägen</w:t>
      </w:r>
    </w:p>
    <w:p w:rsidR="00A6163D" w:rsidRPr="000B3023" w:rsidRDefault="00A6163D" w:rsidP="00916197">
      <w:pPr>
        <w:rPr>
          <w:rFonts w:ascii="Tahoma" w:hAnsi="Tahoma" w:cs="Tahoma"/>
          <w:sz w:val="20"/>
          <w:szCs w:val="20"/>
          <w:lang w:eastAsia="sv-SE"/>
        </w:rPr>
      </w:pPr>
      <w:r w:rsidRPr="000B3023">
        <w:rPr>
          <w:rFonts w:eastAsia="Times New Roman"/>
          <w:lang w:eastAsia="sv-SE"/>
        </w:rPr>
        <w:t>Malin Pettersson anordnade en Loppis utomhus på den stora ängen mitt i vårt område i början av sommaren. Troligen gör vi ett nytt försök under 2012 och den som är intresserad av att hjälpa till med planeringen av detta är mycket välkommen att höra av sig till Malin!</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rPr>
          <w:b/>
        </w:rPr>
      </w:pPr>
      <w:r w:rsidRPr="000B3023">
        <w:tab/>
      </w:r>
    </w:p>
    <w:p w:rsidR="00A6163D" w:rsidRPr="000B3023" w:rsidRDefault="00A6163D" w:rsidP="006B7FB9">
      <w:pPr>
        <w:tabs>
          <w:tab w:val="right" w:pos="4140"/>
          <w:tab w:val="right" w:pos="6840"/>
          <w:tab w:val="right" w:pos="7920"/>
        </w:tabs>
        <w:rPr>
          <w:b/>
        </w:rPr>
      </w:pPr>
      <w:r w:rsidRPr="000B3023">
        <w:rPr>
          <w:b/>
        </w:rPr>
        <w:t>Information</w:t>
      </w:r>
    </w:p>
    <w:p w:rsidR="00A6163D" w:rsidRPr="000B3023" w:rsidRDefault="00A6163D" w:rsidP="006B7FB9">
      <w:pPr>
        <w:tabs>
          <w:tab w:val="right" w:pos="4140"/>
          <w:tab w:val="right" w:pos="6840"/>
          <w:tab w:val="right" w:pos="7920"/>
        </w:tabs>
      </w:pPr>
      <w:r w:rsidRPr="000B3023">
        <w:t>Smedby-Nytt har kommit ut fem gånger under året.</w:t>
      </w:r>
    </w:p>
    <w:p w:rsidR="00A6163D" w:rsidRPr="000B3023" w:rsidRDefault="00A6163D" w:rsidP="006B7FB9">
      <w:pPr>
        <w:tabs>
          <w:tab w:val="right" w:pos="4140"/>
          <w:tab w:val="right" w:pos="6840"/>
          <w:tab w:val="right" w:pos="7920"/>
        </w:tabs>
      </w:pPr>
    </w:p>
    <w:p w:rsidR="00A6163D" w:rsidRPr="000B3023" w:rsidRDefault="00A6163D" w:rsidP="006B7FB9">
      <w:pPr>
        <w:tabs>
          <w:tab w:val="right" w:pos="4140"/>
          <w:tab w:val="right" w:pos="6840"/>
          <w:tab w:val="right" w:pos="7920"/>
        </w:tabs>
      </w:pPr>
      <w:r w:rsidRPr="000B3023">
        <w:t xml:space="preserve">Hemsidan har utvecklats vidare av vår webbmaster Hasain. Information om och kring samfälligheten uppdateras kontinuerligt på sidan. </w:t>
      </w: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r w:rsidRPr="000B3023">
        <w:rPr>
          <w:b/>
        </w:rPr>
        <w:t>Belysning</w:t>
      </w:r>
    </w:p>
    <w:p w:rsidR="00A6163D" w:rsidRPr="000B3023" w:rsidRDefault="00A6163D" w:rsidP="001E3CFE">
      <w:pPr>
        <w:pStyle w:val="Heading1"/>
        <w:tabs>
          <w:tab w:val="right" w:pos="4140"/>
          <w:tab w:val="right" w:pos="6840"/>
          <w:tab w:val="right" w:pos="7920"/>
        </w:tabs>
        <w:rPr>
          <w:b w:val="0"/>
        </w:rPr>
      </w:pPr>
      <w:r w:rsidRPr="000B3023">
        <w:rPr>
          <w:b w:val="0"/>
        </w:rPr>
        <w:t>Några har hört av sig när någon lampa har slutat att fungera. Och dessa har vi bytt så fort som möjligt. Belysningen på parkeringarna har bytts ut till energisnålare armaturer.</w:t>
      </w: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r w:rsidRPr="000B3023">
        <w:rPr>
          <w:b/>
        </w:rPr>
        <w:t>Gräsklippning/snöröjning</w:t>
      </w:r>
    </w:p>
    <w:p w:rsidR="00A6163D" w:rsidRPr="000B3023" w:rsidRDefault="00A6163D" w:rsidP="006B7FB9">
      <w:pPr>
        <w:widowControl w:val="0"/>
        <w:tabs>
          <w:tab w:val="right" w:pos="4140"/>
          <w:tab w:val="right" w:pos="6840"/>
          <w:tab w:val="right" w:pos="7920"/>
        </w:tabs>
        <w:autoSpaceDE w:val="0"/>
        <w:autoSpaceDN w:val="0"/>
        <w:adjustRightInd w:val="0"/>
      </w:pPr>
      <w:r w:rsidRPr="000B3023">
        <w:t xml:space="preserve">Gräsklippningen har fungerat bra. Snöröjningen har vi i år sparat pengar på. Traktorerna och snöslungorna är tankade och redo om det kommer mer snö. </w:t>
      </w:r>
    </w:p>
    <w:p w:rsidR="00A6163D" w:rsidRPr="000B3023" w:rsidRDefault="00A6163D" w:rsidP="006B7FB9">
      <w:pPr>
        <w:widowControl w:val="0"/>
        <w:tabs>
          <w:tab w:val="right" w:pos="4140"/>
          <w:tab w:val="right" w:pos="6840"/>
          <w:tab w:val="right" w:pos="7920"/>
        </w:tabs>
        <w:autoSpaceDE w:val="0"/>
        <w:autoSpaceDN w:val="0"/>
        <w:adjustRightInd w:val="0"/>
      </w:pPr>
    </w:p>
    <w:p w:rsidR="00A6163D" w:rsidRPr="000B3023" w:rsidRDefault="00A6163D" w:rsidP="006B7FB9">
      <w:pPr>
        <w:widowControl w:val="0"/>
        <w:tabs>
          <w:tab w:val="right" w:pos="4140"/>
          <w:tab w:val="right" w:pos="6840"/>
          <w:tab w:val="right" w:pos="7920"/>
        </w:tabs>
        <w:autoSpaceDE w:val="0"/>
        <w:autoSpaceDN w:val="0"/>
        <w:adjustRightInd w:val="0"/>
      </w:pPr>
      <w:r w:rsidRPr="000B3023">
        <w:t>OBS! Sandning tillfaller alla vid behov. Sand finns i sandlådorna!</w:t>
      </w: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p>
    <w:p w:rsidR="00A6163D" w:rsidRPr="000B3023" w:rsidRDefault="00A6163D" w:rsidP="006B7FB9">
      <w:pPr>
        <w:tabs>
          <w:tab w:val="right" w:pos="4140"/>
          <w:tab w:val="right" w:pos="6840"/>
          <w:tab w:val="right" w:pos="7920"/>
        </w:tabs>
        <w:rPr>
          <w:b/>
        </w:rPr>
      </w:pPr>
      <w:r w:rsidRPr="000B3023">
        <w:rPr>
          <w:b/>
        </w:rPr>
        <w:t>Garage/parkeringar</w:t>
      </w:r>
    </w:p>
    <w:p w:rsidR="00A6163D" w:rsidRPr="000B3023" w:rsidRDefault="00A6163D" w:rsidP="006B7FB9">
      <w:pPr>
        <w:tabs>
          <w:tab w:val="right" w:pos="4140"/>
          <w:tab w:val="right" w:pos="6840"/>
          <w:tab w:val="right" w:pos="7920"/>
        </w:tabs>
      </w:pPr>
      <w:r w:rsidRPr="000B3023">
        <w:t xml:space="preserve">Stigge &amp; Illka har under året som vanligt fixat med garage dörrar och lås. </w:t>
      </w:r>
    </w:p>
    <w:p w:rsidR="00A6163D" w:rsidRPr="000B3023" w:rsidRDefault="00A6163D" w:rsidP="00F8139E">
      <w:pPr>
        <w:widowControl w:val="0"/>
        <w:tabs>
          <w:tab w:val="right" w:pos="4140"/>
          <w:tab w:val="right" w:pos="6840"/>
          <w:tab w:val="right" w:pos="7920"/>
        </w:tabs>
        <w:autoSpaceDE w:val="0"/>
        <w:autoSpaceDN w:val="0"/>
        <w:adjustRightInd w:val="0"/>
        <w:rPr>
          <w:b/>
        </w:rPr>
      </w:pPr>
      <w:r w:rsidRPr="000B3023">
        <w:t>Under vintern har vi servat garageportarna genom UNAportars hjälp</w:t>
      </w:r>
      <w:r w:rsidRPr="000B3023">
        <w:rPr>
          <w:b/>
        </w:rPr>
        <w:t xml:space="preserve"> </w:t>
      </w:r>
    </w:p>
    <w:p w:rsidR="00A6163D" w:rsidRPr="000B3023" w:rsidRDefault="00A6163D" w:rsidP="00F8139E">
      <w:pPr>
        <w:widowControl w:val="0"/>
        <w:tabs>
          <w:tab w:val="right" w:pos="4140"/>
          <w:tab w:val="right" w:pos="6840"/>
          <w:tab w:val="right" w:pos="7920"/>
        </w:tabs>
        <w:autoSpaceDE w:val="0"/>
        <w:autoSpaceDN w:val="0"/>
        <w:adjustRightInd w:val="0"/>
        <w:rPr>
          <w:b/>
        </w:rPr>
      </w:pPr>
    </w:p>
    <w:p w:rsidR="00A6163D" w:rsidRPr="000B3023" w:rsidRDefault="00A6163D" w:rsidP="00F8139E">
      <w:pPr>
        <w:widowControl w:val="0"/>
        <w:tabs>
          <w:tab w:val="right" w:pos="4140"/>
          <w:tab w:val="right" w:pos="6840"/>
          <w:tab w:val="right" w:pos="7920"/>
        </w:tabs>
        <w:autoSpaceDE w:val="0"/>
        <w:autoSpaceDN w:val="0"/>
        <w:adjustRightInd w:val="0"/>
      </w:pPr>
    </w:p>
    <w:p w:rsidR="00A6163D" w:rsidRPr="000B3023" w:rsidRDefault="00A6163D" w:rsidP="005C604D">
      <w:pPr>
        <w:tabs>
          <w:tab w:val="right" w:pos="4140"/>
          <w:tab w:val="right" w:pos="6840"/>
          <w:tab w:val="right" w:pos="7920"/>
        </w:tabs>
        <w:rPr>
          <w:b/>
        </w:rPr>
      </w:pPr>
      <w:r w:rsidRPr="000B3023">
        <w:rPr>
          <w:b/>
        </w:rPr>
        <w:t xml:space="preserve">Tack till </w:t>
      </w:r>
    </w:p>
    <w:p w:rsidR="00A6163D" w:rsidRPr="000B3023" w:rsidRDefault="00A6163D" w:rsidP="005C604D">
      <w:pPr>
        <w:tabs>
          <w:tab w:val="right" w:pos="4140"/>
          <w:tab w:val="right" w:pos="6840"/>
          <w:tab w:val="right" w:pos="7920"/>
        </w:tabs>
      </w:pPr>
      <w:r w:rsidRPr="000B3023">
        <w:t xml:space="preserve">Alla ni som på något sätt har samverkat till bättre trivsel här på Mönstringsvägen. </w:t>
      </w:r>
    </w:p>
    <w:p w:rsidR="00A6163D" w:rsidRPr="000B3023" w:rsidRDefault="00A6163D" w:rsidP="005C604D">
      <w:pPr>
        <w:tabs>
          <w:tab w:val="right" w:pos="4140"/>
          <w:tab w:val="right" w:pos="6840"/>
          <w:tab w:val="right" w:pos="7920"/>
        </w:tabs>
      </w:pPr>
      <w:r w:rsidRPr="000B3023">
        <w:t>Ingen nämnd - ingen glömd!</w:t>
      </w:r>
    </w:p>
    <w:p w:rsidR="00A6163D" w:rsidRPr="000B3023" w:rsidRDefault="00A6163D" w:rsidP="001E3CFE">
      <w:pPr>
        <w:widowControl w:val="0"/>
        <w:tabs>
          <w:tab w:val="right" w:pos="4140"/>
          <w:tab w:val="right" w:pos="6840"/>
          <w:tab w:val="right" w:pos="7920"/>
        </w:tabs>
        <w:autoSpaceDE w:val="0"/>
        <w:autoSpaceDN w:val="0"/>
        <w:adjustRightInd w:val="0"/>
      </w:pPr>
    </w:p>
    <w:p w:rsidR="00A6163D" w:rsidRPr="000B3023" w:rsidRDefault="00A6163D" w:rsidP="001E3CFE">
      <w:pPr>
        <w:widowControl w:val="0"/>
        <w:tabs>
          <w:tab w:val="right" w:pos="4140"/>
          <w:tab w:val="right" w:pos="6840"/>
          <w:tab w:val="right" w:pos="7920"/>
        </w:tabs>
        <w:autoSpaceDE w:val="0"/>
        <w:autoSpaceDN w:val="0"/>
        <w:adjustRightInd w:val="0"/>
        <w:rPr>
          <w:b/>
        </w:rPr>
      </w:pPr>
      <w:r w:rsidRPr="000B3023">
        <w:rPr>
          <w:b/>
        </w:rPr>
        <w:t>Slutligen…</w:t>
      </w:r>
    </w:p>
    <w:p w:rsidR="00A6163D" w:rsidRPr="000B3023" w:rsidRDefault="00A6163D" w:rsidP="001E3CFE">
      <w:pPr>
        <w:widowControl w:val="0"/>
        <w:tabs>
          <w:tab w:val="right" w:pos="4140"/>
          <w:tab w:val="right" w:pos="6840"/>
          <w:tab w:val="right" w:pos="7920"/>
        </w:tabs>
        <w:autoSpaceDE w:val="0"/>
        <w:autoSpaceDN w:val="0"/>
        <w:adjustRightInd w:val="0"/>
      </w:pPr>
      <w:r w:rsidRPr="000B3023">
        <w:t xml:space="preserve">Vill Jag tacka för mig och välkomna en ny ordförande till föreningen. Jag lämnar inte styrelsen helt utan finns kvar i bakgrunden och stöttar med andra sysslor. </w:t>
      </w:r>
    </w:p>
    <w:p w:rsidR="00A6163D" w:rsidRPr="000B3023" w:rsidRDefault="00A6163D" w:rsidP="001E3CFE">
      <w:pPr>
        <w:widowControl w:val="0"/>
        <w:tabs>
          <w:tab w:val="right" w:pos="4140"/>
          <w:tab w:val="right" w:pos="6840"/>
          <w:tab w:val="right" w:pos="7920"/>
        </w:tabs>
        <w:autoSpaceDE w:val="0"/>
        <w:autoSpaceDN w:val="0"/>
        <w:adjustRightInd w:val="0"/>
      </w:pPr>
    </w:p>
    <w:p w:rsidR="00A6163D" w:rsidRPr="000B3023" w:rsidRDefault="00A6163D" w:rsidP="001E3CFE">
      <w:pPr>
        <w:widowControl w:val="0"/>
        <w:tabs>
          <w:tab w:val="right" w:pos="4140"/>
          <w:tab w:val="right" w:pos="6840"/>
          <w:tab w:val="right" w:pos="7920"/>
        </w:tabs>
        <w:autoSpaceDE w:val="0"/>
        <w:autoSpaceDN w:val="0"/>
        <w:adjustRightInd w:val="0"/>
      </w:pPr>
      <w:r w:rsidRPr="000B3023">
        <w:t>Även detta år har varit tufft med massor att göra. Styrelsen har ju haft en del utmaningar att reda ut, så det har gått åt massor av tid till att göra det så bra som möjligt för oss här på Mönstringsvägen. Jag tackar styrelsen som har gjort ett utomordentligt jobb, utan den hade det inte flutit på så bra som det gjort.</w:t>
      </w:r>
    </w:p>
    <w:p w:rsidR="00A6163D" w:rsidRPr="000B3023" w:rsidRDefault="00A6163D" w:rsidP="001E3CFE">
      <w:pPr>
        <w:widowControl w:val="0"/>
        <w:tabs>
          <w:tab w:val="right" w:pos="4140"/>
          <w:tab w:val="right" w:pos="6840"/>
          <w:tab w:val="right" w:pos="7920"/>
        </w:tabs>
        <w:autoSpaceDE w:val="0"/>
        <w:autoSpaceDN w:val="0"/>
        <w:adjustRightInd w:val="0"/>
      </w:pPr>
    </w:p>
    <w:p w:rsidR="00A6163D" w:rsidRPr="000B3023" w:rsidRDefault="00A6163D" w:rsidP="001E3CFE">
      <w:pPr>
        <w:widowControl w:val="0"/>
        <w:tabs>
          <w:tab w:val="right" w:pos="4140"/>
          <w:tab w:val="right" w:pos="6840"/>
          <w:tab w:val="right" w:pos="7920"/>
        </w:tabs>
        <w:autoSpaceDE w:val="0"/>
        <w:autoSpaceDN w:val="0"/>
        <w:adjustRightInd w:val="0"/>
      </w:pPr>
      <w:r w:rsidRPr="000B3023">
        <w:t xml:space="preserve">Jag tackar för förtroendet som jag haft under mina år som ordförande och lämnar med varm hand över Klubban till min efterföljare och hoppas att 2012 blir lika bra som 2011. </w:t>
      </w:r>
    </w:p>
    <w:p w:rsidR="00A6163D" w:rsidRPr="000B3023" w:rsidRDefault="00A6163D" w:rsidP="005C604D">
      <w:pPr>
        <w:tabs>
          <w:tab w:val="left" w:pos="4140"/>
          <w:tab w:val="right" w:pos="6840"/>
          <w:tab w:val="right" w:pos="7920"/>
        </w:tabs>
      </w:pPr>
      <w:r w:rsidRPr="000B3023">
        <w:tab/>
      </w:r>
    </w:p>
    <w:p w:rsidR="00A6163D" w:rsidRPr="000B3023" w:rsidRDefault="00A6163D" w:rsidP="006B5A23">
      <w:pPr>
        <w:tabs>
          <w:tab w:val="left" w:pos="4140"/>
          <w:tab w:val="left" w:pos="5040"/>
          <w:tab w:val="right" w:pos="6840"/>
          <w:tab w:val="right" w:pos="7920"/>
        </w:tabs>
        <w:rPr>
          <w:b/>
        </w:rPr>
      </w:pPr>
      <w:r w:rsidRPr="000B3023">
        <w:tab/>
        <w:t xml:space="preserve">            </w:t>
      </w:r>
      <w:r w:rsidRPr="000B3023">
        <w:tab/>
      </w:r>
      <w:r w:rsidRPr="000B3023">
        <w:tab/>
        <w:t xml:space="preserve"> </w:t>
      </w:r>
      <w:r w:rsidRPr="000B3023">
        <w:tab/>
      </w:r>
      <w:r w:rsidRPr="000B3023">
        <w:rPr>
          <w:b/>
        </w:rPr>
        <w:t>// Klas Djerf</w:t>
      </w:r>
    </w:p>
    <w:p w:rsidR="00A6163D" w:rsidRPr="000B3023" w:rsidRDefault="00A6163D" w:rsidP="005C604D">
      <w:pPr>
        <w:tabs>
          <w:tab w:val="left" w:pos="4140"/>
          <w:tab w:val="right" w:pos="6840"/>
          <w:tab w:val="right" w:pos="7920"/>
        </w:tabs>
        <w:rPr>
          <w:b/>
        </w:rPr>
      </w:pPr>
    </w:p>
    <w:p w:rsidR="00A6163D" w:rsidRPr="000B3023" w:rsidRDefault="00A6163D" w:rsidP="005C604D">
      <w:pPr>
        <w:tabs>
          <w:tab w:val="left" w:pos="4140"/>
          <w:tab w:val="right" w:pos="6840"/>
          <w:tab w:val="right" w:pos="7920"/>
        </w:tabs>
        <w:rPr>
          <w:b/>
        </w:rPr>
      </w:pPr>
    </w:p>
    <w:p w:rsidR="00A6163D" w:rsidRPr="000B3023" w:rsidRDefault="00A6163D" w:rsidP="005C604D">
      <w:pPr>
        <w:tabs>
          <w:tab w:val="left" w:pos="4140"/>
          <w:tab w:val="right" w:pos="6840"/>
          <w:tab w:val="right" w:pos="7920"/>
        </w:tabs>
        <w:rPr>
          <w:b/>
        </w:rPr>
      </w:pPr>
    </w:p>
    <w:p w:rsidR="00A6163D" w:rsidRPr="000B3023" w:rsidRDefault="00A6163D" w:rsidP="005C604D">
      <w:pPr>
        <w:tabs>
          <w:tab w:val="left" w:pos="4140"/>
          <w:tab w:val="right" w:pos="6840"/>
          <w:tab w:val="right" w:pos="7920"/>
        </w:tabs>
        <w:rPr>
          <w:b/>
        </w:rPr>
      </w:pPr>
    </w:p>
    <w:p w:rsidR="00A6163D" w:rsidRPr="000B3023" w:rsidRDefault="00A6163D" w:rsidP="005C604D">
      <w:pPr>
        <w:tabs>
          <w:tab w:val="left" w:pos="4140"/>
          <w:tab w:val="right" w:pos="6840"/>
          <w:tab w:val="right" w:pos="7920"/>
        </w:tabs>
      </w:pPr>
    </w:p>
    <w:p w:rsidR="00A6163D" w:rsidRPr="000B3023" w:rsidRDefault="00A6163D" w:rsidP="005C604D">
      <w:pPr>
        <w:tabs>
          <w:tab w:val="left" w:pos="2880"/>
          <w:tab w:val="right" w:pos="4140"/>
          <w:tab w:val="right" w:pos="6840"/>
          <w:tab w:val="right" w:pos="7920"/>
        </w:tabs>
      </w:pPr>
    </w:p>
    <w:p w:rsidR="00A6163D" w:rsidRPr="000B3023" w:rsidRDefault="00A6163D" w:rsidP="005C604D">
      <w:pPr>
        <w:tabs>
          <w:tab w:val="left" w:pos="2880"/>
          <w:tab w:val="right" w:pos="4140"/>
          <w:tab w:val="right" w:pos="6840"/>
          <w:tab w:val="right" w:pos="7920"/>
        </w:tabs>
      </w:pPr>
      <w:r w:rsidRPr="000B3023">
        <w:t>Klas Djerf</w:t>
      </w:r>
      <w:r w:rsidRPr="000B3023">
        <w:tab/>
      </w:r>
      <w:smartTag w:uri="urn:schemas-microsoft-com:office:smarttags" w:element="PersonName">
        <w:smartTagPr>
          <w:attr w:name="ProductID" w:val="Lotta Zetterlund  Suzanne"/>
        </w:smartTagPr>
        <w:r w:rsidRPr="000B3023">
          <w:t>Lotta Zetterlund</w:t>
        </w:r>
        <w:r w:rsidRPr="000B3023">
          <w:tab/>
        </w:r>
        <w:r w:rsidRPr="000B3023">
          <w:tab/>
          <w:t>Suzanne</w:t>
        </w:r>
      </w:smartTag>
      <w:r w:rsidRPr="000B3023">
        <w:t xml:space="preserve"> Lemon</w:t>
      </w:r>
    </w:p>
    <w:p w:rsidR="00A6163D" w:rsidRPr="000B3023" w:rsidRDefault="00A6163D" w:rsidP="005C604D">
      <w:pPr>
        <w:tabs>
          <w:tab w:val="left" w:pos="2880"/>
          <w:tab w:val="right" w:pos="4140"/>
          <w:tab w:val="right" w:pos="6840"/>
          <w:tab w:val="right" w:pos="7920"/>
        </w:tabs>
      </w:pPr>
    </w:p>
    <w:p w:rsidR="00A6163D" w:rsidRPr="000B3023" w:rsidRDefault="00A6163D" w:rsidP="005C604D">
      <w:pPr>
        <w:tabs>
          <w:tab w:val="left" w:pos="2520"/>
          <w:tab w:val="right" w:pos="4140"/>
          <w:tab w:val="decimal" w:pos="5220"/>
          <w:tab w:val="left" w:pos="5400"/>
          <w:tab w:val="right" w:pos="7740"/>
          <w:tab w:val="right" w:pos="7920"/>
        </w:tabs>
      </w:pPr>
      <w:r w:rsidRPr="000B3023">
        <w:tab/>
      </w:r>
      <w:r w:rsidRPr="000B3023">
        <w:tab/>
        <w:t xml:space="preserve">        </w:t>
      </w:r>
      <w:r w:rsidRPr="000B3023">
        <w:tab/>
      </w:r>
      <w:r w:rsidRPr="000B3023">
        <w:tab/>
      </w:r>
      <w:r w:rsidRPr="000B3023">
        <w:tab/>
        <w:t xml:space="preserve"> </w:t>
      </w:r>
    </w:p>
    <w:p w:rsidR="00A6163D" w:rsidRPr="000B3023" w:rsidRDefault="00A6163D" w:rsidP="005C604D">
      <w:pPr>
        <w:tabs>
          <w:tab w:val="decimal" w:pos="2835"/>
          <w:tab w:val="left" w:pos="2880"/>
          <w:tab w:val="right" w:pos="4140"/>
          <w:tab w:val="decimal" w:pos="6300"/>
          <w:tab w:val="left" w:pos="6328"/>
          <w:tab w:val="right" w:pos="6840"/>
          <w:tab w:val="right" w:pos="7920"/>
        </w:tabs>
      </w:pPr>
    </w:p>
    <w:p w:rsidR="00A6163D" w:rsidRPr="000B3023" w:rsidRDefault="00A6163D" w:rsidP="005C604D">
      <w:pPr>
        <w:tabs>
          <w:tab w:val="decimal" w:pos="2835"/>
          <w:tab w:val="left" w:pos="2880"/>
          <w:tab w:val="right" w:pos="4140"/>
          <w:tab w:val="decimal" w:pos="6300"/>
          <w:tab w:val="left" w:pos="6328"/>
          <w:tab w:val="right" w:pos="6840"/>
          <w:tab w:val="right" w:pos="7920"/>
        </w:tabs>
      </w:pPr>
    </w:p>
    <w:p w:rsidR="00A6163D" w:rsidRPr="000B3023" w:rsidRDefault="00A6163D" w:rsidP="005C604D">
      <w:pPr>
        <w:tabs>
          <w:tab w:val="decimal" w:pos="2835"/>
          <w:tab w:val="left" w:pos="2880"/>
          <w:tab w:val="right" w:pos="4140"/>
          <w:tab w:val="decimal" w:pos="6300"/>
          <w:tab w:val="left" w:pos="6328"/>
          <w:tab w:val="right" w:pos="6840"/>
          <w:tab w:val="right" w:pos="7920"/>
        </w:tabs>
      </w:pPr>
    </w:p>
    <w:p w:rsidR="00A6163D" w:rsidRPr="000B3023" w:rsidRDefault="00A6163D" w:rsidP="005C604D">
      <w:pPr>
        <w:tabs>
          <w:tab w:val="decimal" w:pos="2835"/>
          <w:tab w:val="left" w:pos="2880"/>
          <w:tab w:val="right" w:pos="4140"/>
          <w:tab w:val="decimal" w:pos="6300"/>
          <w:tab w:val="left" w:pos="6328"/>
          <w:tab w:val="right" w:pos="6840"/>
          <w:tab w:val="right" w:pos="7920"/>
        </w:tabs>
      </w:pPr>
      <w:r w:rsidRPr="000B3023">
        <w:t>Hasain Alshakarti</w:t>
      </w:r>
      <w:r w:rsidRPr="000B3023">
        <w:tab/>
      </w:r>
      <w:r w:rsidRPr="000B3023">
        <w:tab/>
        <w:t>Illka Kekkonen</w:t>
      </w:r>
      <w:r w:rsidRPr="000B3023">
        <w:tab/>
      </w:r>
      <w:r w:rsidRPr="000B3023">
        <w:tab/>
      </w:r>
      <w:r w:rsidRPr="000B3023">
        <w:tab/>
      </w:r>
      <w:r w:rsidRPr="000B3023">
        <w:tab/>
        <w:t>Anna W Gustavsson</w:t>
      </w:r>
      <w:r w:rsidRPr="000B3023">
        <w:tab/>
      </w:r>
      <w:r w:rsidRPr="000B3023">
        <w:tab/>
      </w:r>
    </w:p>
    <w:p w:rsidR="00A6163D" w:rsidRPr="000B3023" w:rsidRDefault="00A6163D" w:rsidP="005C604D">
      <w:pPr>
        <w:tabs>
          <w:tab w:val="decimal" w:pos="2835"/>
          <w:tab w:val="left" w:pos="2880"/>
          <w:tab w:val="right" w:pos="4140"/>
          <w:tab w:val="decimal" w:pos="6300"/>
          <w:tab w:val="left" w:pos="6328"/>
          <w:tab w:val="right" w:pos="6840"/>
          <w:tab w:val="right" w:pos="7920"/>
        </w:tabs>
      </w:pPr>
    </w:p>
    <w:p w:rsidR="00A6163D" w:rsidRPr="000B3023" w:rsidRDefault="00A6163D" w:rsidP="005C604D">
      <w:pPr>
        <w:tabs>
          <w:tab w:val="left" w:pos="2880"/>
          <w:tab w:val="decimal" w:pos="3420"/>
          <w:tab w:val="right" w:pos="4140"/>
          <w:tab w:val="decimal" w:pos="6300"/>
          <w:tab w:val="left" w:pos="6328"/>
          <w:tab w:val="right" w:pos="6840"/>
          <w:tab w:val="right" w:pos="7920"/>
        </w:tabs>
      </w:pPr>
      <w:r w:rsidRPr="000B3023">
        <w:tab/>
      </w:r>
      <w:r w:rsidRPr="000B3023">
        <w:tab/>
      </w:r>
      <w:r w:rsidRPr="000B3023">
        <w:tab/>
      </w:r>
      <w:r w:rsidRPr="000B3023">
        <w:tab/>
      </w:r>
      <w:r w:rsidRPr="000B3023">
        <w:tab/>
      </w:r>
    </w:p>
    <w:p w:rsidR="00A6163D" w:rsidRPr="000B3023" w:rsidRDefault="00A6163D" w:rsidP="005C604D">
      <w:pPr>
        <w:tabs>
          <w:tab w:val="left" w:pos="2880"/>
          <w:tab w:val="decimal" w:pos="3420"/>
          <w:tab w:val="right" w:pos="4140"/>
          <w:tab w:val="decimal" w:pos="6300"/>
          <w:tab w:val="left" w:pos="6328"/>
          <w:tab w:val="right" w:pos="6840"/>
          <w:tab w:val="right" w:pos="7920"/>
        </w:tabs>
      </w:pPr>
    </w:p>
    <w:p w:rsidR="00A6163D" w:rsidRPr="000B3023"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r w:rsidRPr="000B3023">
        <w:t>Anna Börjesson</w:t>
      </w:r>
      <w:r w:rsidRPr="000B3023">
        <w:tab/>
        <w:t>Malin Pettersson</w:t>
      </w:r>
      <w:r w:rsidRPr="000B3023">
        <w:tab/>
      </w:r>
      <w:r w:rsidRPr="000B3023">
        <w:tab/>
      </w:r>
      <w:r w:rsidRPr="000B3023">
        <w:tab/>
      </w:r>
      <w:r w:rsidRPr="000B3023">
        <w:tab/>
        <w:t>Stig Enberg</w:t>
      </w:r>
      <w:r w:rsidRPr="006B5A23">
        <w:tab/>
      </w: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Default="00A6163D" w:rsidP="005C604D">
      <w:pPr>
        <w:tabs>
          <w:tab w:val="left" w:pos="2880"/>
          <w:tab w:val="decimal" w:pos="3420"/>
          <w:tab w:val="right" w:pos="4140"/>
          <w:tab w:val="decimal" w:pos="6300"/>
          <w:tab w:val="left" w:pos="6328"/>
          <w:tab w:val="right" w:pos="6840"/>
          <w:tab w:val="right" w:pos="7920"/>
        </w:tabs>
      </w:pPr>
    </w:p>
    <w:p w:rsidR="00A6163D" w:rsidRPr="000B3023" w:rsidRDefault="00A6163D" w:rsidP="005C604D">
      <w:pPr>
        <w:tabs>
          <w:tab w:val="left" w:pos="2880"/>
          <w:tab w:val="decimal" w:pos="3420"/>
          <w:tab w:val="right" w:pos="4140"/>
          <w:tab w:val="decimal" w:pos="6300"/>
          <w:tab w:val="left" w:pos="6328"/>
          <w:tab w:val="right" w:pos="6840"/>
          <w:tab w:val="right" w:pos="7920"/>
        </w:tabs>
        <w:rPr>
          <w:b/>
          <w:sz w:val="72"/>
          <w:szCs w:val="72"/>
        </w:rPr>
      </w:pPr>
      <w:r w:rsidRPr="000B3023">
        <w:rPr>
          <w:b/>
          <w:sz w:val="72"/>
          <w:szCs w:val="72"/>
        </w:rPr>
        <w:t>RESULTATRÄKNING</w:t>
      </w:r>
    </w:p>
    <w:p w:rsidR="00A6163D" w:rsidRDefault="00A6163D" w:rsidP="005C604D">
      <w:pPr>
        <w:tabs>
          <w:tab w:val="left" w:pos="2880"/>
          <w:tab w:val="decimal" w:pos="3420"/>
          <w:tab w:val="right" w:pos="4140"/>
          <w:tab w:val="decimal" w:pos="6300"/>
          <w:tab w:val="left" w:pos="6328"/>
          <w:tab w:val="right" w:pos="6840"/>
          <w:tab w:val="right" w:pos="7920"/>
        </w:tabs>
      </w:pPr>
    </w:p>
    <w:tbl>
      <w:tblPr>
        <w:tblW w:w="7340" w:type="dxa"/>
        <w:tblInd w:w="55" w:type="dxa"/>
        <w:tblCellMar>
          <w:left w:w="70" w:type="dxa"/>
          <w:right w:w="70" w:type="dxa"/>
        </w:tblCellMar>
        <w:tblLook w:val="0000"/>
      </w:tblPr>
      <w:tblGrid>
        <w:gridCol w:w="2940"/>
        <w:gridCol w:w="1440"/>
        <w:gridCol w:w="1440"/>
        <w:gridCol w:w="1520"/>
      </w:tblGrid>
      <w:tr w:rsidR="00A6163D" w:rsidRPr="00A32DA8" w:rsidTr="00A32DA8">
        <w:trPr>
          <w:trHeight w:val="465"/>
        </w:trPr>
        <w:tc>
          <w:tcPr>
            <w:tcW w:w="2940" w:type="dxa"/>
            <w:tcBorders>
              <w:top w:val="nil"/>
              <w:left w:val="nil"/>
              <w:bottom w:val="nil"/>
              <w:right w:val="nil"/>
            </w:tcBorders>
            <w:noWrap/>
            <w:vAlign w:val="bottom"/>
          </w:tcPr>
          <w:p w:rsidR="00A6163D" w:rsidRPr="009A230E" w:rsidRDefault="00A6163D" w:rsidP="00A32DA8">
            <w:pPr>
              <w:rPr>
                <w:b/>
                <w:bCs/>
                <w:sz w:val="36"/>
                <w:szCs w:val="36"/>
                <w:lang w:eastAsia="sv-SE"/>
              </w:rPr>
            </w:pPr>
          </w:p>
        </w:tc>
        <w:tc>
          <w:tcPr>
            <w:tcW w:w="1440" w:type="dxa"/>
            <w:tcBorders>
              <w:top w:val="single" w:sz="4" w:space="0" w:color="auto"/>
              <w:left w:val="single" w:sz="4" w:space="0" w:color="auto"/>
              <w:bottom w:val="nil"/>
              <w:right w:val="single" w:sz="4" w:space="0" w:color="auto"/>
            </w:tcBorders>
            <w:noWrap/>
            <w:vAlign w:val="bottom"/>
          </w:tcPr>
          <w:p w:rsidR="00A6163D" w:rsidRPr="009A230E" w:rsidRDefault="00A6163D" w:rsidP="00A32DA8">
            <w:pPr>
              <w:rPr>
                <w:sz w:val="20"/>
                <w:szCs w:val="20"/>
                <w:lang w:eastAsia="sv-SE"/>
              </w:rPr>
            </w:pPr>
            <w:r w:rsidRPr="009A230E">
              <w:rPr>
                <w:sz w:val="20"/>
                <w:szCs w:val="20"/>
                <w:lang w:eastAsia="sv-SE"/>
              </w:rPr>
              <w:t xml:space="preserve"> </w:t>
            </w:r>
          </w:p>
        </w:tc>
        <w:tc>
          <w:tcPr>
            <w:tcW w:w="1440" w:type="dxa"/>
            <w:tcBorders>
              <w:top w:val="nil"/>
              <w:left w:val="nil"/>
              <w:bottom w:val="nil"/>
              <w:right w:val="nil"/>
            </w:tcBorders>
            <w:noWrap/>
            <w:vAlign w:val="bottom"/>
          </w:tcPr>
          <w:p w:rsidR="00A6163D" w:rsidRPr="009A230E" w:rsidRDefault="00A6163D" w:rsidP="00A32DA8">
            <w:pPr>
              <w:rPr>
                <w:sz w:val="20"/>
                <w:szCs w:val="20"/>
                <w:lang w:eastAsia="sv-SE"/>
              </w:rPr>
            </w:pPr>
          </w:p>
        </w:tc>
        <w:tc>
          <w:tcPr>
            <w:tcW w:w="1520" w:type="dxa"/>
            <w:tcBorders>
              <w:top w:val="single" w:sz="4" w:space="0" w:color="auto"/>
              <w:left w:val="single" w:sz="4" w:space="0" w:color="auto"/>
              <w:bottom w:val="nil"/>
              <w:right w:val="single" w:sz="4" w:space="0" w:color="auto"/>
            </w:tcBorders>
            <w:noWrap/>
            <w:vAlign w:val="bottom"/>
          </w:tcPr>
          <w:p w:rsidR="00A6163D" w:rsidRPr="009A230E" w:rsidRDefault="00A6163D" w:rsidP="00A32DA8">
            <w:pPr>
              <w:rPr>
                <w:sz w:val="20"/>
                <w:szCs w:val="20"/>
                <w:lang w:eastAsia="sv-SE"/>
              </w:rPr>
            </w:pPr>
            <w:r w:rsidRPr="009A230E">
              <w:rPr>
                <w:sz w:val="20"/>
                <w:szCs w:val="20"/>
                <w:lang w:eastAsia="sv-SE"/>
              </w:rPr>
              <w:t xml:space="preserve">Förslag till </w:t>
            </w:r>
          </w:p>
        </w:tc>
      </w:tr>
      <w:tr w:rsidR="00A6163D" w:rsidRPr="00A32DA8" w:rsidTr="00A32DA8">
        <w:trPr>
          <w:trHeight w:val="360"/>
        </w:trPr>
        <w:tc>
          <w:tcPr>
            <w:tcW w:w="2940" w:type="dxa"/>
            <w:tcBorders>
              <w:top w:val="single" w:sz="4" w:space="0" w:color="auto"/>
              <w:left w:val="single" w:sz="4" w:space="0" w:color="auto"/>
              <w:bottom w:val="nil"/>
              <w:right w:val="single" w:sz="4" w:space="0" w:color="auto"/>
            </w:tcBorders>
            <w:noWrap/>
            <w:vAlign w:val="bottom"/>
          </w:tcPr>
          <w:p w:rsidR="00A6163D" w:rsidRPr="009A230E" w:rsidRDefault="00A6163D" w:rsidP="00A32DA8">
            <w:pPr>
              <w:rPr>
                <w:sz w:val="28"/>
                <w:szCs w:val="28"/>
                <w:lang w:eastAsia="sv-SE"/>
              </w:rPr>
            </w:pPr>
            <w:r w:rsidRPr="009A230E">
              <w:rPr>
                <w:sz w:val="28"/>
                <w:szCs w:val="28"/>
                <w:lang w:eastAsia="sv-SE"/>
              </w:rPr>
              <w:t> </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rPr>
                <w:b/>
                <w:bCs/>
                <w:lang w:eastAsia="sv-SE"/>
              </w:rPr>
            </w:pPr>
            <w:r w:rsidRPr="009A230E">
              <w:rPr>
                <w:b/>
                <w:bCs/>
                <w:lang w:eastAsia="sv-SE"/>
              </w:rPr>
              <w:t>Budget -11</w:t>
            </w:r>
          </w:p>
        </w:tc>
        <w:tc>
          <w:tcPr>
            <w:tcW w:w="1440" w:type="dxa"/>
            <w:tcBorders>
              <w:top w:val="nil"/>
              <w:left w:val="nil"/>
              <w:bottom w:val="nil"/>
              <w:right w:val="nil"/>
            </w:tcBorders>
            <w:noWrap/>
            <w:vAlign w:val="bottom"/>
          </w:tcPr>
          <w:p w:rsidR="00A6163D" w:rsidRPr="009A230E" w:rsidRDefault="00A6163D" w:rsidP="00A32DA8">
            <w:pPr>
              <w:rPr>
                <w:b/>
                <w:bCs/>
                <w:lang w:eastAsia="sv-SE"/>
              </w:rPr>
            </w:pPr>
            <w:r w:rsidRPr="009A230E">
              <w:rPr>
                <w:b/>
                <w:bCs/>
                <w:lang w:eastAsia="sv-SE"/>
              </w:rPr>
              <w:t>Res-NU</w:t>
            </w:r>
          </w:p>
        </w:tc>
        <w:tc>
          <w:tcPr>
            <w:tcW w:w="152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lang w:eastAsia="sv-SE"/>
              </w:rPr>
            </w:pPr>
            <w:r w:rsidRPr="009A230E">
              <w:rPr>
                <w:b/>
                <w:bCs/>
                <w:lang w:eastAsia="sv-SE"/>
              </w:rPr>
              <w:t>Budget -12</w:t>
            </w:r>
          </w:p>
        </w:tc>
      </w:tr>
      <w:tr w:rsidR="00A6163D" w:rsidRPr="00A32DA8" w:rsidTr="00A32DA8">
        <w:trPr>
          <w:trHeight w:val="360"/>
        </w:trPr>
        <w:tc>
          <w:tcPr>
            <w:tcW w:w="2940" w:type="dxa"/>
            <w:tcBorders>
              <w:top w:val="single" w:sz="4" w:space="0" w:color="auto"/>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 xml:space="preserve">Uppvärmning </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1 325 000</w:t>
            </w:r>
          </w:p>
        </w:tc>
        <w:tc>
          <w:tcPr>
            <w:tcW w:w="144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1 235 529</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1 550 000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El</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75 000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71 668</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86 000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Vatten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325 000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319 572</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345 000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Underhåll</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175 000</w:t>
            </w:r>
          </w:p>
        </w:tc>
        <w:tc>
          <w:tcPr>
            <w:tcW w:w="1440" w:type="dxa"/>
            <w:tcBorders>
              <w:top w:val="nil"/>
              <w:left w:val="nil"/>
              <w:bottom w:val="single" w:sz="4" w:space="0" w:color="auto"/>
              <w:right w:val="single" w:sz="4" w:space="0" w:color="auto"/>
            </w:tcBorders>
            <w:noWrap/>
            <w:vAlign w:val="bottom"/>
          </w:tcPr>
          <w:p w:rsidR="00A6163D" w:rsidRPr="005675E9" w:rsidRDefault="00A6163D" w:rsidP="00A32DA8">
            <w:pPr>
              <w:jc w:val="right"/>
              <w:rPr>
                <w:sz w:val="28"/>
                <w:szCs w:val="28"/>
                <w:lang w:eastAsia="sv-SE"/>
              </w:rPr>
            </w:pPr>
            <w:r w:rsidRPr="005675E9">
              <w:rPr>
                <w:sz w:val="28"/>
                <w:szCs w:val="28"/>
                <w:lang w:eastAsia="sv-SE"/>
              </w:rPr>
              <w:t>220 611</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110 000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Lokalen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16 000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16 966</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14 000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Försäkring</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18 000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18 347</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22 000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Tv- avgifter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177 000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179 362</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180 000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Adm.inkl. arvoden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80 000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56 186</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75 000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Snöröjning</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57 000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33 575</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55 000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Panncentral</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30 000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27 560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22 000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Sopor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240 000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223 287</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230 000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avs. Repfond</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50 000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50 000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Bankkostnader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897</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Datorutg.</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1 379</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Gräsklippning</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23 000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24 016</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26 000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Gårdskonton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24 000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24 000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24 000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Traktorn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Oförutsedda kostn.</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rPr>
                <w:sz w:val="28"/>
                <w:szCs w:val="28"/>
                <w:lang w:eastAsia="sv-SE"/>
              </w:rPr>
            </w:pPr>
            <w:r w:rsidRPr="009A230E">
              <w:rPr>
                <w:sz w:val="28"/>
                <w:szCs w:val="28"/>
                <w:lang w:eastAsia="sv-SE"/>
              </w:rPr>
              <w:t xml:space="preserve"> </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rPr>
                <w:sz w:val="28"/>
                <w:szCs w:val="28"/>
                <w:lang w:eastAsia="sv-SE"/>
              </w:rPr>
            </w:pPr>
            <w:r w:rsidRPr="009A230E">
              <w:rPr>
                <w:sz w:val="28"/>
                <w:szCs w:val="28"/>
                <w:lang w:eastAsia="sv-SE"/>
              </w:rPr>
              <w:t> </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34 000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Lån för garage</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41 000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40 849</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Övriga kostnader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6 000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8 868</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Lån för TV-kabel</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152 000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142 780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35 000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Tot. kostnader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2818000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2695452</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2820000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Koll. intäkter</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-15 000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-26 550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-17 000</w:t>
            </w:r>
          </w:p>
        </w:tc>
      </w:tr>
      <w:tr w:rsidR="00A6163D" w:rsidRPr="00A32DA8" w:rsidTr="00A32DA8">
        <w:trPr>
          <w:trHeight w:val="360"/>
        </w:trPr>
        <w:tc>
          <w:tcPr>
            <w:tcW w:w="29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Totalt</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2 803 000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2 668 902</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2 803 000</w:t>
            </w:r>
          </w:p>
        </w:tc>
      </w:tr>
      <w:tr w:rsidR="00A6163D" w:rsidRPr="00A32DA8" w:rsidTr="00A32DA8">
        <w:trPr>
          <w:trHeight w:val="300"/>
        </w:trPr>
        <w:tc>
          <w:tcPr>
            <w:tcW w:w="2940" w:type="dxa"/>
            <w:tcBorders>
              <w:top w:val="nil"/>
              <w:left w:val="nil"/>
              <w:bottom w:val="nil"/>
              <w:right w:val="nil"/>
            </w:tcBorders>
            <w:noWrap/>
            <w:vAlign w:val="bottom"/>
          </w:tcPr>
          <w:p w:rsidR="00A6163D" w:rsidRPr="009A230E" w:rsidRDefault="00A6163D" w:rsidP="00A32DA8">
            <w:pPr>
              <w:rPr>
                <w:sz w:val="20"/>
                <w:szCs w:val="20"/>
                <w:lang w:eastAsia="sv-SE"/>
              </w:rPr>
            </w:pPr>
          </w:p>
        </w:tc>
        <w:tc>
          <w:tcPr>
            <w:tcW w:w="1440" w:type="dxa"/>
            <w:tcBorders>
              <w:top w:val="nil"/>
              <w:left w:val="nil"/>
              <w:bottom w:val="nil"/>
              <w:right w:val="nil"/>
            </w:tcBorders>
            <w:noWrap/>
            <w:vAlign w:val="bottom"/>
          </w:tcPr>
          <w:p w:rsidR="00A6163D" w:rsidRPr="009A230E" w:rsidRDefault="00A6163D" w:rsidP="00A32DA8">
            <w:pPr>
              <w:rPr>
                <w:lang w:eastAsia="sv-SE"/>
              </w:rPr>
            </w:pPr>
            <w:r w:rsidRPr="009A230E">
              <w:rPr>
                <w:lang w:eastAsia="sv-SE"/>
              </w:rPr>
              <w:t xml:space="preserve"> </w:t>
            </w:r>
          </w:p>
        </w:tc>
        <w:tc>
          <w:tcPr>
            <w:tcW w:w="1440" w:type="dxa"/>
            <w:tcBorders>
              <w:top w:val="nil"/>
              <w:left w:val="nil"/>
              <w:bottom w:val="nil"/>
              <w:right w:val="nil"/>
            </w:tcBorders>
            <w:noWrap/>
            <w:vAlign w:val="bottom"/>
          </w:tcPr>
          <w:p w:rsidR="00A6163D" w:rsidRPr="009A230E" w:rsidRDefault="00A6163D" w:rsidP="00A32DA8">
            <w:pPr>
              <w:rPr>
                <w:sz w:val="20"/>
                <w:szCs w:val="20"/>
                <w:lang w:eastAsia="sv-SE"/>
              </w:rPr>
            </w:pPr>
            <w:r w:rsidRPr="009A230E">
              <w:rPr>
                <w:sz w:val="20"/>
                <w:szCs w:val="20"/>
                <w:lang w:eastAsia="sv-SE"/>
              </w:rPr>
              <w:t xml:space="preserve"> </w:t>
            </w:r>
          </w:p>
        </w:tc>
        <w:tc>
          <w:tcPr>
            <w:tcW w:w="1520" w:type="dxa"/>
            <w:tcBorders>
              <w:top w:val="nil"/>
              <w:left w:val="nil"/>
              <w:bottom w:val="nil"/>
              <w:right w:val="nil"/>
            </w:tcBorders>
            <w:noWrap/>
            <w:vAlign w:val="bottom"/>
          </w:tcPr>
          <w:p w:rsidR="00A6163D" w:rsidRPr="009A230E" w:rsidRDefault="00A6163D" w:rsidP="00A32DA8">
            <w:pPr>
              <w:rPr>
                <w:lang w:eastAsia="sv-SE"/>
              </w:rPr>
            </w:pPr>
            <w:r w:rsidRPr="009A230E">
              <w:rPr>
                <w:lang w:eastAsia="sv-SE"/>
              </w:rPr>
              <w:t xml:space="preserve"> </w:t>
            </w:r>
          </w:p>
        </w:tc>
      </w:tr>
      <w:tr w:rsidR="00A6163D" w:rsidRPr="00A32DA8" w:rsidTr="00A32DA8">
        <w:trPr>
          <w:trHeight w:val="360"/>
        </w:trPr>
        <w:tc>
          <w:tcPr>
            <w:tcW w:w="2940" w:type="dxa"/>
            <w:tcBorders>
              <w:top w:val="single" w:sz="4" w:space="0" w:color="auto"/>
              <w:left w:val="single" w:sz="4" w:space="0" w:color="auto"/>
              <w:bottom w:val="single" w:sz="4" w:space="0" w:color="auto"/>
              <w:right w:val="single" w:sz="4" w:space="0" w:color="auto"/>
            </w:tcBorders>
            <w:noWrap/>
            <w:vAlign w:val="bottom"/>
          </w:tcPr>
          <w:p w:rsidR="00A6163D" w:rsidRPr="009A230E" w:rsidRDefault="00A6163D" w:rsidP="00A32DA8">
            <w:pPr>
              <w:rPr>
                <w:b/>
                <w:bCs/>
                <w:sz w:val="28"/>
                <w:szCs w:val="28"/>
                <w:lang w:eastAsia="sv-SE"/>
              </w:rPr>
            </w:pPr>
            <w:r w:rsidRPr="009A230E">
              <w:rPr>
                <w:b/>
                <w:bCs/>
                <w:sz w:val="28"/>
                <w:szCs w:val="28"/>
                <w:lang w:eastAsia="sv-SE"/>
              </w:rPr>
              <w:t>Medelavgift</w:t>
            </w:r>
          </w:p>
        </w:tc>
        <w:tc>
          <w:tcPr>
            <w:tcW w:w="144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2459</w:t>
            </w:r>
          </w:p>
        </w:tc>
        <w:tc>
          <w:tcPr>
            <w:tcW w:w="144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2341</w:t>
            </w:r>
          </w:p>
        </w:tc>
        <w:tc>
          <w:tcPr>
            <w:tcW w:w="152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b/>
                <w:bCs/>
                <w:sz w:val="28"/>
                <w:szCs w:val="28"/>
                <w:lang w:eastAsia="sv-SE"/>
              </w:rPr>
            </w:pPr>
            <w:r w:rsidRPr="009A230E">
              <w:rPr>
                <w:b/>
                <w:bCs/>
                <w:sz w:val="28"/>
                <w:szCs w:val="28"/>
                <w:lang w:eastAsia="sv-SE"/>
              </w:rPr>
              <w:t>2459</w:t>
            </w:r>
          </w:p>
        </w:tc>
      </w:tr>
      <w:tr w:rsidR="00A6163D" w:rsidRPr="00A32DA8" w:rsidTr="00A32DA8">
        <w:trPr>
          <w:trHeight w:val="360"/>
        </w:trPr>
        <w:tc>
          <w:tcPr>
            <w:tcW w:w="2940" w:type="dxa"/>
            <w:tcBorders>
              <w:top w:val="nil"/>
              <w:left w:val="nil"/>
              <w:bottom w:val="nil"/>
              <w:right w:val="nil"/>
            </w:tcBorders>
            <w:noWrap/>
            <w:vAlign w:val="bottom"/>
          </w:tcPr>
          <w:p w:rsidR="00A6163D" w:rsidRPr="009A230E" w:rsidRDefault="00A6163D" w:rsidP="00A32DA8">
            <w:pPr>
              <w:rPr>
                <w:b/>
                <w:bCs/>
                <w:sz w:val="28"/>
                <w:szCs w:val="28"/>
                <w:lang w:eastAsia="sv-SE"/>
              </w:rPr>
            </w:pPr>
          </w:p>
        </w:tc>
        <w:tc>
          <w:tcPr>
            <w:tcW w:w="1440" w:type="dxa"/>
            <w:tcBorders>
              <w:top w:val="nil"/>
              <w:left w:val="nil"/>
              <w:bottom w:val="nil"/>
              <w:right w:val="nil"/>
            </w:tcBorders>
            <w:noWrap/>
            <w:vAlign w:val="bottom"/>
          </w:tcPr>
          <w:p w:rsidR="00A6163D" w:rsidRPr="009A230E" w:rsidRDefault="00A6163D" w:rsidP="00A32DA8">
            <w:pPr>
              <w:rPr>
                <w:b/>
                <w:bCs/>
                <w:sz w:val="28"/>
                <w:szCs w:val="28"/>
                <w:lang w:eastAsia="sv-SE"/>
              </w:rPr>
            </w:pPr>
          </w:p>
        </w:tc>
        <w:tc>
          <w:tcPr>
            <w:tcW w:w="1440" w:type="dxa"/>
            <w:tcBorders>
              <w:top w:val="nil"/>
              <w:left w:val="nil"/>
              <w:bottom w:val="nil"/>
              <w:right w:val="nil"/>
            </w:tcBorders>
            <w:noWrap/>
            <w:vAlign w:val="bottom"/>
          </w:tcPr>
          <w:p w:rsidR="00A6163D" w:rsidRPr="009A230E" w:rsidRDefault="00A6163D" w:rsidP="00A32DA8">
            <w:pPr>
              <w:jc w:val="right"/>
              <w:rPr>
                <w:sz w:val="20"/>
                <w:szCs w:val="20"/>
                <w:lang w:eastAsia="sv-SE"/>
              </w:rPr>
            </w:pPr>
            <w:r w:rsidRPr="009A230E">
              <w:rPr>
                <w:sz w:val="20"/>
                <w:szCs w:val="20"/>
                <w:lang w:eastAsia="sv-SE"/>
              </w:rPr>
              <w:t xml:space="preserve"> </w:t>
            </w:r>
          </w:p>
        </w:tc>
        <w:tc>
          <w:tcPr>
            <w:tcW w:w="1520" w:type="dxa"/>
            <w:tcBorders>
              <w:top w:val="nil"/>
              <w:left w:val="nil"/>
              <w:bottom w:val="nil"/>
              <w:right w:val="nil"/>
            </w:tcBorders>
            <w:noWrap/>
            <w:vAlign w:val="bottom"/>
          </w:tcPr>
          <w:p w:rsidR="00A6163D" w:rsidRPr="009A230E" w:rsidRDefault="00A6163D" w:rsidP="00A32DA8">
            <w:pPr>
              <w:rPr>
                <w:sz w:val="20"/>
                <w:szCs w:val="20"/>
                <w:lang w:eastAsia="sv-SE"/>
              </w:rPr>
            </w:pPr>
          </w:p>
        </w:tc>
      </w:tr>
      <w:tr w:rsidR="00A6163D" w:rsidRPr="00A32DA8" w:rsidTr="00A32DA8">
        <w:trPr>
          <w:trHeight w:val="360"/>
        </w:trPr>
        <w:tc>
          <w:tcPr>
            <w:tcW w:w="4380" w:type="dxa"/>
            <w:gridSpan w:val="2"/>
            <w:tcBorders>
              <w:top w:val="nil"/>
              <w:left w:val="nil"/>
              <w:bottom w:val="nil"/>
              <w:right w:val="nil"/>
            </w:tcBorders>
            <w:noWrap/>
            <w:vAlign w:val="bottom"/>
          </w:tcPr>
          <w:p w:rsidR="00A6163D" w:rsidRPr="009A230E" w:rsidRDefault="00A6163D" w:rsidP="00A32DA8">
            <w:pPr>
              <w:rPr>
                <w:b/>
                <w:bCs/>
                <w:sz w:val="28"/>
                <w:szCs w:val="28"/>
                <w:u w:val="single"/>
                <w:lang w:eastAsia="sv-SE"/>
              </w:rPr>
            </w:pPr>
            <w:r w:rsidRPr="009A230E">
              <w:rPr>
                <w:b/>
                <w:bCs/>
                <w:sz w:val="28"/>
                <w:szCs w:val="28"/>
                <w:u w:val="single"/>
                <w:lang w:eastAsia="sv-SE"/>
              </w:rPr>
              <w:t>Från Reparationsfonden</w:t>
            </w:r>
          </w:p>
        </w:tc>
        <w:tc>
          <w:tcPr>
            <w:tcW w:w="1440" w:type="dxa"/>
            <w:tcBorders>
              <w:top w:val="nil"/>
              <w:left w:val="nil"/>
              <w:bottom w:val="nil"/>
              <w:right w:val="nil"/>
            </w:tcBorders>
            <w:noWrap/>
            <w:vAlign w:val="bottom"/>
          </w:tcPr>
          <w:p w:rsidR="00A6163D" w:rsidRPr="009A230E" w:rsidRDefault="00A6163D" w:rsidP="00A32DA8">
            <w:pPr>
              <w:rPr>
                <w:lang w:eastAsia="sv-SE"/>
              </w:rPr>
            </w:pPr>
          </w:p>
        </w:tc>
        <w:tc>
          <w:tcPr>
            <w:tcW w:w="1520" w:type="dxa"/>
            <w:tcBorders>
              <w:top w:val="nil"/>
              <w:left w:val="nil"/>
              <w:bottom w:val="nil"/>
              <w:right w:val="nil"/>
            </w:tcBorders>
            <w:noWrap/>
            <w:vAlign w:val="bottom"/>
          </w:tcPr>
          <w:p w:rsidR="00A6163D" w:rsidRPr="009A230E" w:rsidRDefault="00A6163D" w:rsidP="00A32DA8">
            <w:pPr>
              <w:rPr>
                <w:b/>
                <w:bCs/>
                <w:sz w:val="20"/>
                <w:szCs w:val="20"/>
                <w:lang w:eastAsia="sv-SE"/>
              </w:rPr>
            </w:pPr>
            <w:r w:rsidRPr="009A230E">
              <w:rPr>
                <w:b/>
                <w:bCs/>
                <w:sz w:val="20"/>
                <w:szCs w:val="20"/>
                <w:lang w:eastAsia="sv-SE"/>
              </w:rPr>
              <w:t xml:space="preserve"> </w:t>
            </w:r>
          </w:p>
        </w:tc>
      </w:tr>
      <w:tr w:rsidR="00A6163D" w:rsidRPr="00A32DA8" w:rsidTr="00A32DA8">
        <w:trPr>
          <w:trHeight w:val="360"/>
        </w:trPr>
        <w:tc>
          <w:tcPr>
            <w:tcW w:w="2940" w:type="dxa"/>
            <w:tcBorders>
              <w:top w:val="nil"/>
              <w:left w:val="nil"/>
              <w:bottom w:val="nil"/>
              <w:right w:val="nil"/>
            </w:tcBorders>
            <w:noWrap/>
            <w:vAlign w:val="bottom"/>
          </w:tcPr>
          <w:p w:rsidR="00A6163D" w:rsidRPr="009A230E" w:rsidRDefault="00A6163D" w:rsidP="00A32DA8">
            <w:pPr>
              <w:rPr>
                <w:b/>
                <w:bCs/>
                <w:lang w:eastAsia="sv-SE"/>
              </w:rPr>
            </w:pPr>
            <w:r w:rsidRPr="009A230E">
              <w:rPr>
                <w:b/>
                <w:bCs/>
                <w:lang w:eastAsia="sv-SE"/>
              </w:rPr>
              <w:t>Inköp Traktor</w:t>
            </w:r>
          </w:p>
        </w:tc>
        <w:tc>
          <w:tcPr>
            <w:tcW w:w="1440" w:type="dxa"/>
            <w:tcBorders>
              <w:top w:val="single" w:sz="4" w:space="0" w:color="auto"/>
              <w:left w:val="single" w:sz="4" w:space="0" w:color="auto"/>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150 000</w:t>
            </w:r>
          </w:p>
        </w:tc>
        <w:tc>
          <w:tcPr>
            <w:tcW w:w="144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84 159</w:t>
            </w:r>
          </w:p>
        </w:tc>
        <w:tc>
          <w:tcPr>
            <w:tcW w:w="1520" w:type="dxa"/>
            <w:tcBorders>
              <w:top w:val="single" w:sz="4" w:space="0" w:color="auto"/>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65 841</w:t>
            </w:r>
          </w:p>
        </w:tc>
      </w:tr>
      <w:tr w:rsidR="00A6163D" w:rsidRPr="00A32DA8" w:rsidTr="00A32DA8">
        <w:trPr>
          <w:trHeight w:val="360"/>
        </w:trPr>
        <w:tc>
          <w:tcPr>
            <w:tcW w:w="2940" w:type="dxa"/>
            <w:tcBorders>
              <w:top w:val="nil"/>
              <w:left w:val="nil"/>
              <w:bottom w:val="nil"/>
              <w:right w:val="nil"/>
            </w:tcBorders>
            <w:noWrap/>
            <w:vAlign w:val="bottom"/>
          </w:tcPr>
          <w:p w:rsidR="00A6163D" w:rsidRPr="009A230E" w:rsidRDefault="00A6163D" w:rsidP="00A32DA8">
            <w:pPr>
              <w:rPr>
                <w:b/>
                <w:bCs/>
                <w:lang w:eastAsia="sv-SE"/>
              </w:rPr>
            </w:pPr>
            <w:r w:rsidRPr="009A230E">
              <w:rPr>
                <w:b/>
                <w:bCs/>
                <w:lang w:eastAsia="sv-SE"/>
              </w:rPr>
              <w:t>Panncentral</w:t>
            </w:r>
          </w:p>
        </w:tc>
        <w:tc>
          <w:tcPr>
            <w:tcW w:w="1440" w:type="dxa"/>
            <w:tcBorders>
              <w:top w:val="nil"/>
              <w:left w:val="single" w:sz="4" w:space="0" w:color="auto"/>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10 000</w:t>
            </w:r>
          </w:p>
        </w:tc>
        <w:tc>
          <w:tcPr>
            <w:tcW w:w="144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c>
          <w:tcPr>
            <w:tcW w:w="1520" w:type="dxa"/>
            <w:tcBorders>
              <w:top w:val="nil"/>
              <w:left w:val="nil"/>
              <w:bottom w:val="single" w:sz="4" w:space="0" w:color="auto"/>
              <w:right w:val="single" w:sz="4" w:space="0" w:color="auto"/>
            </w:tcBorders>
            <w:noWrap/>
            <w:vAlign w:val="bottom"/>
          </w:tcPr>
          <w:p w:rsidR="00A6163D" w:rsidRPr="009A230E" w:rsidRDefault="00A6163D" w:rsidP="00A32DA8">
            <w:pPr>
              <w:jc w:val="right"/>
              <w:rPr>
                <w:sz w:val="28"/>
                <w:szCs w:val="28"/>
                <w:lang w:eastAsia="sv-SE"/>
              </w:rPr>
            </w:pPr>
            <w:r w:rsidRPr="009A230E">
              <w:rPr>
                <w:sz w:val="28"/>
                <w:szCs w:val="28"/>
                <w:lang w:eastAsia="sv-SE"/>
              </w:rPr>
              <w:t>0</w:t>
            </w:r>
          </w:p>
        </w:tc>
      </w:tr>
    </w:tbl>
    <w:p w:rsidR="00A6163D" w:rsidRPr="000518A9" w:rsidRDefault="00A6163D" w:rsidP="005C604D">
      <w:pPr>
        <w:tabs>
          <w:tab w:val="right" w:pos="4140"/>
          <w:tab w:val="right" w:pos="6840"/>
          <w:tab w:val="right" w:pos="7920"/>
        </w:tabs>
        <w:rPr>
          <w:b/>
          <w:color w:val="008000"/>
        </w:rPr>
      </w:pPr>
    </w:p>
    <w:p w:rsidR="00A6163D" w:rsidRPr="000B3023" w:rsidRDefault="00A6163D" w:rsidP="006B5A23">
      <w:pPr>
        <w:tabs>
          <w:tab w:val="right" w:pos="4140"/>
          <w:tab w:val="left" w:pos="5220"/>
          <w:tab w:val="right" w:pos="6840"/>
          <w:tab w:val="right" w:pos="7920"/>
        </w:tabs>
        <w:rPr>
          <w:b/>
          <w:sz w:val="72"/>
          <w:szCs w:val="72"/>
        </w:rPr>
      </w:pPr>
      <w:r w:rsidRPr="000B3023">
        <w:rPr>
          <w:b/>
          <w:sz w:val="72"/>
          <w:szCs w:val="72"/>
        </w:rPr>
        <w:t>BALANSRÄKNING 2011</w:t>
      </w:r>
    </w:p>
    <w:p w:rsidR="00A6163D" w:rsidRPr="00104C20" w:rsidRDefault="00A6163D" w:rsidP="005C604D">
      <w:pPr>
        <w:tabs>
          <w:tab w:val="right" w:pos="4140"/>
          <w:tab w:val="right" w:pos="6840"/>
          <w:tab w:val="right" w:pos="7920"/>
        </w:tabs>
        <w:rPr>
          <w:b/>
        </w:rPr>
      </w:pPr>
    </w:p>
    <w:tbl>
      <w:tblPr>
        <w:tblW w:w="0" w:type="auto"/>
        <w:tblLayout w:type="fixed"/>
        <w:tblCellMar>
          <w:left w:w="30" w:type="dxa"/>
          <w:right w:w="30" w:type="dxa"/>
        </w:tblCellMar>
        <w:tblLook w:val="0000"/>
      </w:tblPr>
      <w:tblGrid>
        <w:gridCol w:w="4710"/>
        <w:gridCol w:w="1440"/>
        <w:gridCol w:w="1800"/>
      </w:tblGrid>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u w:val="single"/>
                <w:lang w:eastAsia="sv-SE"/>
              </w:rPr>
            </w:pPr>
            <w:r>
              <w:rPr>
                <w:rFonts w:eastAsia="Times New Roman"/>
                <w:b/>
                <w:bCs/>
                <w:color w:val="000000"/>
                <w:sz w:val="28"/>
                <w:szCs w:val="28"/>
                <w:u w:val="single"/>
                <w:lang w:eastAsia="sv-SE"/>
              </w:rPr>
              <w:t>TILLGÅNGAR</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Postgiro</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512 435</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Checkkonto</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95 258</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Garageportar</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0</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color w:val="000000"/>
                <w:sz w:val="20"/>
                <w:szCs w:val="20"/>
                <w:lang w:eastAsia="sv-SE"/>
              </w:rPr>
            </w:pPr>
            <w:r w:rsidRPr="005646AF">
              <w:rPr>
                <w:rFonts w:eastAsia="Times New Roman"/>
                <w:color w:val="000000"/>
                <w:sz w:val="20"/>
                <w:szCs w:val="20"/>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Fibernät</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34 000</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Fordringar fastigheter</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24 374</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8"/>
                <w:szCs w:val="28"/>
                <w:lang w:eastAsia="sv-SE"/>
              </w:rPr>
            </w:pP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Lager olja</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40 000</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SUMMA TILLGÅNGAR</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706 067</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02"/>
        </w:trPr>
        <w:tc>
          <w:tcPr>
            <w:tcW w:w="471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r>
      <w:tr w:rsidR="00A6163D" w:rsidRPr="005646AF" w:rsidTr="00E50D3B">
        <w:trPr>
          <w:trHeight w:val="202"/>
        </w:trPr>
        <w:tc>
          <w:tcPr>
            <w:tcW w:w="471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r>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u w:val="single"/>
                <w:lang w:eastAsia="sv-SE"/>
              </w:rPr>
            </w:pPr>
            <w:r w:rsidRPr="005646AF">
              <w:rPr>
                <w:rFonts w:eastAsia="Times New Roman"/>
                <w:b/>
                <w:bCs/>
                <w:color w:val="000000"/>
                <w:sz w:val="28"/>
                <w:szCs w:val="28"/>
                <w:u w:val="single"/>
                <w:lang w:eastAsia="sv-SE"/>
              </w:rPr>
              <w:t>SKULDER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1</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709</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2</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419</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3</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-1 258</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4</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-551</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5</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-1 134</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 6</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484</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1 -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8 014</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2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-650</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3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10 392</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4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5 830</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5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2 865</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Gårdskonto 6 - Reparationer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5 762</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Förskott månadsavgifter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172 093</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Reparationsfond</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262 506</w:t>
            </w:r>
          </w:p>
        </w:tc>
      </w:tr>
      <w:tr w:rsidR="00A6163D" w:rsidRPr="005646AF" w:rsidTr="00E50D3B">
        <w:trPr>
          <w:trHeight w:val="286"/>
        </w:trPr>
        <w:tc>
          <w:tcPr>
            <w:tcW w:w="6150" w:type="dxa"/>
            <w:gridSpan w:val="2"/>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Reparationsfond Traktor</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65 841</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Överskott Fastigheter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136 079</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Flyttkonto</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5 164</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Lån Garage</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0</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Lån Fibernät</w:t>
            </w:r>
          </w:p>
        </w:tc>
        <w:tc>
          <w:tcPr>
            <w:tcW w:w="144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color w:val="000000"/>
                <w:sz w:val="20"/>
                <w:szCs w:val="20"/>
                <w:lang w:eastAsia="sv-SE"/>
              </w:rPr>
            </w:pP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34 000</w:t>
            </w:r>
          </w:p>
        </w:tc>
      </w:tr>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SUMMA SKULDER</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706 565</w:t>
            </w:r>
          </w:p>
        </w:tc>
      </w:tr>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u w:val="single"/>
                <w:lang w:eastAsia="sv-SE"/>
              </w:rPr>
            </w:pPr>
            <w:r w:rsidRPr="005646AF">
              <w:rPr>
                <w:rFonts w:eastAsia="Times New Roman"/>
                <w:b/>
                <w:bCs/>
                <w:color w:val="000000"/>
                <w:sz w:val="28"/>
                <w:szCs w:val="28"/>
                <w:u w:val="single"/>
                <w:lang w:eastAsia="sv-SE"/>
              </w:rPr>
              <w:t>RESULTAT</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Resultat -11</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0</w:t>
            </w:r>
          </w:p>
        </w:tc>
      </w:tr>
      <w:tr w:rsidR="00A6163D" w:rsidRPr="005646AF" w:rsidTr="00E50D3B">
        <w:trPr>
          <w:trHeight w:val="286"/>
        </w:trPr>
        <w:tc>
          <w:tcPr>
            <w:tcW w:w="4710" w:type="dxa"/>
            <w:tcBorders>
              <w:top w:val="nil"/>
              <w:left w:val="nil"/>
              <w:bottom w:val="nil"/>
              <w:right w:val="nil"/>
            </w:tcBorders>
          </w:tcPr>
          <w:p w:rsidR="00A6163D" w:rsidRPr="00A712EE" w:rsidRDefault="00A6163D" w:rsidP="00A32DA8">
            <w:pPr>
              <w:autoSpaceDE w:val="0"/>
              <w:autoSpaceDN w:val="0"/>
              <w:adjustRightInd w:val="0"/>
              <w:rPr>
                <w:rFonts w:eastAsia="Times New Roman"/>
                <w:bCs/>
                <w:color w:val="000000"/>
                <w:sz w:val="28"/>
                <w:szCs w:val="28"/>
                <w:lang w:eastAsia="sv-SE"/>
              </w:rPr>
            </w:pPr>
            <w:r w:rsidRPr="00A712EE">
              <w:rPr>
                <w:rFonts w:eastAsia="Times New Roman"/>
                <w:bCs/>
                <w:color w:val="000000"/>
                <w:sz w:val="28"/>
                <w:szCs w:val="28"/>
                <w:lang w:eastAsia="sv-SE"/>
              </w:rPr>
              <w:t>Tidigare Resultat</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-498</w:t>
            </w:r>
          </w:p>
        </w:tc>
      </w:tr>
      <w:tr w:rsidR="00A6163D" w:rsidRPr="005646AF" w:rsidTr="00E50D3B">
        <w:trPr>
          <w:trHeight w:val="286"/>
        </w:trPr>
        <w:tc>
          <w:tcPr>
            <w:tcW w:w="471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SUMMA SKULDER+RESULTAT</w:t>
            </w:r>
          </w:p>
        </w:tc>
        <w:tc>
          <w:tcPr>
            <w:tcW w:w="1440" w:type="dxa"/>
            <w:tcBorders>
              <w:top w:val="nil"/>
              <w:left w:val="nil"/>
              <w:bottom w:val="nil"/>
              <w:right w:val="nil"/>
            </w:tcBorders>
          </w:tcPr>
          <w:p w:rsidR="00A6163D" w:rsidRPr="005646AF" w:rsidRDefault="00A6163D" w:rsidP="00A32DA8">
            <w:pPr>
              <w:autoSpaceDE w:val="0"/>
              <w:autoSpaceDN w:val="0"/>
              <w:adjustRightInd w:val="0"/>
              <w:rPr>
                <w:rFonts w:eastAsia="Times New Roman"/>
                <w:b/>
                <w:bCs/>
                <w:color w:val="000000"/>
                <w:sz w:val="28"/>
                <w:szCs w:val="28"/>
                <w:lang w:eastAsia="sv-SE"/>
              </w:rPr>
            </w:pPr>
            <w:r w:rsidRPr="005646AF">
              <w:rPr>
                <w:rFonts w:eastAsia="Times New Roman"/>
                <w:b/>
                <w:bCs/>
                <w:color w:val="000000"/>
                <w:sz w:val="28"/>
                <w:szCs w:val="28"/>
                <w:lang w:eastAsia="sv-SE"/>
              </w:rPr>
              <w:t xml:space="preserve"> </w:t>
            </w:r>
          </w:p>
        </w:tc>
        <w:tc>
          <w:tcPr>
            <w:tcW w:w="1800" w:type="dxa"/>
            <w:tcBorders>
              <w:top w:val="nil"/>
              <w:left w:val="nil"/>
              <w:bottom w:val="nil"/>
              <w:right w:val="nil"/>
            </w:tcBorders>
          </w:tcPr>
          <w:p w:rsidR="00A6163D" w:rsidRPr="005646AF" w:rsidRDefault="00A6163D" w:rsidP="00A32DA8">
            <w:pPr>
              <w:autoSpaceDE w:val="0"/>
              <w:autoSpaceDN w:val="0"/>
              <w:adjustRightInd w:val="0"/>
              <w:jc w:val="right"/>
              <w:rPr>
                <w:rFonts w:eastAsia="Times New Roman"/>
                <w:b/>
                <w:bCs/>
                <w:color w:val="000000"/>
                <w:sz w:val="28"/>
                <w:szCs w:val="28"/>
                <w:lang w:eastAsia="sv-SE"/>
              </w:rPr>
            </w:pPr>
            <w:r w:rsidRPr="005646AF">
              <w:rPr>
                <w:rFonts w:eastAsia="Times New Roman"/>
                <w:b/>
                <w:bCs/>
                <w:color w:val="000000"/>
                <w:sz w:val="28"/>
                <w:szCs w:val="28"/>
                <w:lang w:eastAsia="sv-SE"/>
              </w:rPr>
              <w:t>706 067</w:t>
            </w:r>
          </w:p>
        </w:tc>
      </w:tr>
    </w:tbl>
    <w:p w:rsidR="00A6163D" w:rsidRPr="005646AF" w:rsidRDefault="00A6163D" w:rsidP="005C604D">
      <w:pPr>
        <w:tabs>
          <w:tab w:val="right" w:pos="4140"/>
          <w:tab w:val="right" w:pos="6840"/>
          <w:tab w:val="right" w:pos="7920"/>
        </w:tabs>
        <w:rPr>
          <w:b/>
          <w:sz w:val="32"/>
        </w:rPr>
      </w:pPr>
    </w:p>
    <w:p w:rsidR="00A6163D" w:rsidRPr="005646AF" w:rsidRDefault="00A6163D" w:rsidP="005C604D">
      <w:pPr>
        <w:tabs>
          <w:tab w:val="right" w:pos="4140"/>
          <w:tab w:val="right" w:pos="6840"/>
          <w:tab w:val="right" w:pos="7920"/>
        </w:tabs>
        <w:rPr>
          <w:b/>
          <w:sz w:val="32"/>
        </w:rPr>
      </w:pPr>
    </w:p>
    <w:p w:rsidR="00A6163D" w:rsidRPr="005646AF" w:rsidRDefault="00A6163D" w:rsidP="005C604D">
      <w:pPr>
        <w:tabs>
          <w:tab w:val="right" w:pos="4140"/>
          <w:tab w:val="right" w:pos="6840"/>
          <w:tab w:val="right" w:pos="7920"/>
        </w:tabs>
        <w:rPr>
          <w:b/>
          <w:sz w:val="32"/>
        </w:rPr>
      </w:pPr>
    </w:p>
    <w:p w:rsidR="00A6163D" w:rsidRDefault="00A6163D" w:rsidP="005C604D">
      <w:pPr>
        <w:tabs>
          <w:tab w:val="right" w:pos="4140"/>
          <w:tab w:val="right" w:pos="6840"/>
          <w:tab w:val="right" w:pos="7920"/>
        </w:tabs>
        <w:rPr>
          <w:b/>
          <w:color w:val="800080"/>
          <w:sz w:val="32"/>
        </w:rPr>
      </w:pPr>
    </w:p>
    <w:p w:rsidR="00A6163D" w:rsidRPr="000B3023" w:rsidRDefault="00A6163D" w:rsidP="005C604D">
      <w:pPr>
        <w:tabs>
          <w:tab w:val="right" w:pos="4140"/>
          <w:tab w:val="right" w:pos="6840"/>
          <w:tab w:val="right" w:pos="7920"/>
        </w:tabs>
        <w:rPr>
          <w:b/>
          <w:sz w:val="32"/>
          <w:szCs w:val="32"/>
        </w:rPr>
      </w:pPr>
      <w:r w:rsidRPr="000B3023">
        <w:rPr>
          <w:b/>
          <w:sz w:val="32"/>
          <w:szCs w:val="32"/>
        </w:rPr>
        <w:t>Styrelsens förslag för verksamhetsåret 2012/2013</w:t>
      </w:r>
    </w:p>
    <w:p w:rsidR="00A6163D" w:rsidRPr="000B3023" w:rsidRDefault="00A6163D" w:rsidP="005C604D">
      <w:pPr>
        <w:tabs>
          <w:tab w:val="right" w:pos="4140"/>
          <w:tab w:val="right" w:pos="6840"/>
          <w:tab w:val="right" w:pos="7920"/>
        </w:tabs>
        <w:rPr>
          <w:b/>
          <w:sz w:val="32"/>
        </w:rPr>
      </w:pPr>
    </w:p>
    <w:p w:rsidR="00A6163D" w:rsidRPr="000B3023" w:rsidRDefault="00A6163D" w:rsidP="005C604D">
      <w:pPr>
        <w:tabs>
          <w:tab w:val="right" w:pos="4140"/>
          <w:tab w:val="right" w:pos="6840"/>
          <w:tab w:val="right" w:pos="7920"/>
        </w:tabs>
        <w:rPr>
          <w:b/>
        </w:rPr>
      </w:pPr>
      <w:r w:rsidRPr="000B3023">
        <w:rPr>
          <w:b/>
        </w:rPr>
        <w:t>Formalia</w:t>
      </w:r>
    </w:p>
    <w:p w:rsidR="00A6163D" w:rsidRPr="000B3023" w:rsidRDefault="00A6163D" w:rsidP="005C604D">
      <w:pPr>
        <w:numPr>
          <w:ilvl w:val="0"/>
          <w:numId w:val="1"/>
        </w:numPr>
        <w:tabs>
          <w:tab w:val="right" w:pos="4140"/>
          <w:tab w:val="right" w:pos="6840"/>
          <w:tab w:val="right" w:pos="7920"/>
        </w:tabs>
      </w:pPr>
      <w:r w:rsidRPr="000B3023">
        <w:t xml:space="preserve">Varje medlemsavgift till föreningen fastställs i debiteringslängd. Denna räknas fram av styrelsen och baseras på periodens budget, samt varje enskild medlems procentuella del av vattenförbrukningen. Debiteringslängden omarbetas snarast efter varje avläsning. Slutavräkning sker efter avläsning 31/1 och baseras då på verkliga kostnader. </w:t>
      </w:r>
      <w:r w:rsidRPr="000B3023">
        <w:br/>
        <w:t xml:space="preserve">Månadsavgiften skall betalas i förskott utan anmodan. Försenings- samt inkassoavgifter debiteras den som inte erlägger månadsavgift inom en respit av 10 respektive 20 dagar. </w:t>
      </w:r>
    </w:p>
    <w:p w:rsidR="00A6163D" w:rsidRPr="000B3023" w:rsidRDefault="00A6163D" w:rsidP="005C604D">
      <w:pPr>
        <w:numPr>
          <w:ilvl w:val="0"/>
          <w:numId w:val="1"/>
        </w:numPr>
        <w:tabs>
          <w:tab w:val="right" w:pos="4140"/>
          <w:tab w:val="right" w:pos="6840"/>
          <w:tab w:val="right" w:pos="7920"/>
        </w:tabs>
      </w:pPr>
      <w:r w:rsidRPr="000B3023">
        <w:t xml:space="preserve">Styrelsen eller ordförande och kassör i förening bemyndigas att lämna förfallna avgifter enligt debiteringslängd till kronofogdemyndigheten för indrivning den 10:e i efterföljande månad. </w:t>
      </w:r>
    </w:p>
    <w:p w:rsidR="00A6163D" w:rsidRPr="000B3023" w:rsidRDefault="00A6163D" w:rsidP="005C604D">
      <w:pPr>
        <w:numPr>
          <w:ilvl w:val="0"/>
          <w:numId w:val="1"/>
        </w:numPr>
        <w:tabs>
          <w:tab w:val="right" w:pos="4140"/>
          <w:tab w:val="right" w:pos="6840"/>
          <w:tab w:val="right" w:pos="7920"/>
        </w:tabs>
      </w:pPr>
      <w:r w:rsidRPr="000B3023">
        <w:t xml:space="preserve">Styrelsen bemyndigas att begära utmätning av fastighet om förfallna avgifter enligt debiteringslängd inte reglerats inom 5 månader. </w:t>
      </w:r>
    </w:p>
    <w:p w:rsidR="00A6163D" w:rsidRPr="000B3023" w:rsidRDefault="00A6163D" w:rsidP="005C604D">
      <w:pPr>
        <w:numPr>
          <w:ilvl w:val="0"/>
          <w:numId w:val="1"/>
        </w:numPr>
        <w:tabs>
          <w:tab w:val="right" w:pos="4140"/>
          <w:tab w:val="right" w:pos="6840"/>
          <w:tab w:val="right" w:pos="7920"/>
        </w:tabs>
      </w:pPr>
      <w:r w:rsidRPr="000B3023">
        <w:t>Styrelsen bemyndigas att överskrida antagen total budget med högst 10 % utan stämmans hörande. Styrelsen åläggs dock att omgående informera medlemmarna med utdrag ur protokoll med beslut om vad som överskridits och orsak därtill.</w:t>
      </w:r>
    </w:p>
    <w:p w:rsidR="00A6163D" w:rsidRPr="000B3023" w:rsidRDefault="00A6163D" w:rsidP="005C604D">
      <w:pPr>
        <w:numPr>
          <w:ilvl w:val="0"/>
          <w:numId w:val="1"/>
        </w:numPr>
        <w:tabs>
          <w:tab w:val="right" w:pos="4140"/>
          <w:tab w:val="right" w:pos="6840"/>
          <w:tab w:val="right" w:pos="7920"/>
        </w:tabs>
      </w:pPr>
      <w:r w:rsidRPr="000B3023">
        <w:t>Gårdsslanten om 4 000 kr behålls.</w:t>
      </w:r>
    </w:p>
    <w:p w:rsidR="00A6163D" w:rsidRPr="000B3023" w:rsidRDefault="00A6163D" w:rsidP="005C604D">
      <w:pPr>
        <w:numPr>
          <w:ilvl w:val="0"/>
          <w:numId w:val="1"/>
        </w:numPr>
        <w:tabs>
          <w:tab w:val="right" w:pos="4140"/>
          <w:tab w:val="right" w:pos="6840"/>
          <w:tab w:val="right" w:pos="7920"/>
        </w:tabs>
      </w:pPr>
      <w:r w:rsidRPr="000B3023">
        <w:t xml:space="preserve">Budget för 2012 antas. </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rPr>
          <w:b/>
        </w:rPr>
      </w:pPr>
      <w:r w:rsidRPr="000B3023">
        <w:rPr>
          <w:b/>
        </w:rPr>
        <w:t>Övriga förslag</w:t>
      </w:r>
    </w:p>
    <w:p w:rsidR="00A6163D" w:rsidRPr="000B3023" w:rsidRDefault="00A6163D" w:rsidP="005C604D">
      <w:pPr>
        <w:tabs>
          <w:tab w:val="right" w:pos="4140"/>
          <w:tab w:val="right" w:pos="6840"/>
          <w:tab w:val="right" w:pos="7920"/>
        </w:tabs>
      </w:pPr>
    </w:p>
    <w:p w:rsidR="00A6163D" w:rsidRPr="000B3023" w:rsidRDefault="00A6163D" w:rsidP="005C604D">
      <w:pPr>
        <w:tabs>
          <w:tab w:val="right" w:pos="4140"/>
          <w:tab w:val="right" w:pos="6840"/>
          <w:tab w:val="right" w:pos="7920"/>
        </w:tabs>
      </w:pPr>
      <w:r w:rsidRPr="000B3023">
        <w:t>Styrelsen föreslår att vi går med i Grannsamverkan mot Brott.</w:t>
      </w:r>
    </w:p>
    <w:p w:rsidR="00A6163D" w:rsidRPr="00104C20" w:rsidRDefault="00A6163D" w:rsidP="005C604D">
      <w:pPr>
        <w:tabs>
          <w:tab w:val="right" w:pos="4140"/>
          <w:tab w:val="right" w:pos="6840"/>
          <w:tab w:val="right" w:pos="7920"/>
        </w:tabs>
      </w:pPr>
    </w:p>
    <w:p w:rsidR="00A6163D" w:rsidRPr="00104C20" w:rsidRDefault="00A6163D" w:rsidP="005C604D">
      <w:pPr>
        <w:tabs>
          <w:tab w:val="right" w:pos="4140"/>
          <w:tab w:val="right" w:pos="6840"/>
          <w:tab w:val="right" w:pos="7920"/>
        </w:tabs>
        <w:rPr>
          <w:b/>
        </w:rPr>
      </w:pPr>
      <w:r w:rsidRPr="00104C20">
        <w:rPr>
          <w:b/>
        </w:rPr>
        <w:t xml:space="preserve">Motioner </w:t>
      </w:r>
    </w:p>
    <w:p w:rsidR="00A6163D" w:rsidRPr="00104C20" w:rsidRDefault="00A6163D" w:rsidP="005C604D">
      <w:pPr>
        <w:pStyle w:val="Heading1"/>
        <w:tabs>
          <w:tab w:val="right" w:pos="4140"/>
          <w:tab w:val="right" w:pos="6840"/>
          <w:tab w:val="right" w:pos="7920"/>
        </w:tabs>
        <w:spacing w:line="255" w:lineRule="atLeast"/>
        <w:rPr>
          <w:b w:val="0"/>
        </w:rPr>
      </w:pPr>
      <w:r w:rsidRPr="00104C20">
        <w:rPr>
          <w:b w:val="0"/>
        </w:rPr>
        <w:t>Inga motioner är inkomna till styrelsen.</w:t>
      </w:r>
    </w:p>
    <w:p w:rsidR="00A6163D" w:rsidRPr="000B3023" w:rsidRDefault="00A6163D" w:rsidP="00AA5AEF">
      <w:pPr>
        <w:shd w:val="clear" w:color="auto" w:fill="FFFFFF"/>
        <w:tabs>
          <w:tab w:val="right" w:pos="4140"/>
          <w:tab w:val="right" w:pos="6840"/>
          <w:tab w:val="right" w:pos="7920"/>
        </w:tabs>
        <w:spacing w:after="324"/>
        <w:rPr>
          <w:b/>
          <w:sz w:val="32"/>
          <w:szCs w:val="32"/>
        </w:rPr>
      </w:pPr>
      <w:r w:rsidRPr="00104C20">
        <w:br w:type="page"/>
      </w:r>
      <w:r w:rsidRPr="003049B0">
        <w:rPr>
          <w:b/>
          <w:color w:val="800080"/>
          <w:sz w:val="32"/>
          <w:szCs w:val="32"/>
        </w:rPr>
        <w:t xml:space="preserve"> </w:t>
      </w:r>
      <w:r w:rsidRPr="000B3023">
        <w:rPr>
          <w:b/>
          <w:sz w:val="32"/>
          <w:szCs w:val="32"/>
        </w:rPr>
        <w:t>Investerings- och underhållsplan 2012</w:t>
      </w:r>
    </w:p>
    <w:tbl>
      <w:tblPr>
        <w:tblW w:w="9976" w:type="dxa"/>
        <w:tblInd w:w="55" w:type="dxa"/>
        <w:tblCellMar>
          <w:left w:w="70" w:type="dxa"/>
          <w:right w:w="70" w:type="dxa"/>
        </w:tblCellMar>
        <w:tblLook w:val="0000"/>
      </w:tblPr>
      <w:tblGrid>
        <w:gridCol w:w="1607"/>
        <w:gridCol w:w="2274"/>
        <w:gridCol w:w="1385"/>
        <w:gridCol w:w="1082"/>
        <w:gridCol w:w="1503"/>
        <w:gridCol w:w="2125"/>
      </w:tblGrid>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1385" w:type="dxa"/>
            <w:tcBorders>
              <w:top w:val="nil"/>
              <w:left w:val="nil"/>
              <w:bottom w:val="nil"/>
              <w:right w:val="nil"/>
            </w:tcBorders>
            <w:noWrap/>
            <w:vAlign w:val="bottom"/>
          </w:tcPr>
          <w:p w:rsidR="00A6163D" w:rsidRPr="003049B0" w:rsidRDefault="00A6163D" w:rsidP="003049B0">
            <w:pPr>
              <w:jc w:val="right"/>
              <w:rPr>
                <w:rFonts w:eastAsia="Times New Roman"/>
                <w:b/>
                <w:bCs/>
                <w:sz w:val="20"/>
                <w:szCs w:val="20"/>
                <w:lang w:eastAsia="sv-SE"/>
              </w:rPr>
            </w:pPr>
            <w:r w:rsidRPr="003049B0">
              <w:rPr>
                <w:rFonts w:eastAsia="Times New Roman"/>
                <w:b/>
                <w:bCs/>
                <w:sz w:val="20"/>
                <w:szCs w:val="20"/>
                <w:lang w:eastAsia="sv-SE"/>
              </w:rPr>
              <w:t>Installationsår</w:t>
            </w:r>
          </w:p>
        </w:tc>
        <w:tc>
          <w:tcPr>
            <w:tcW w:w="1082" w:type="dxa"/>
            <w:tcBorders>
              <w:top w:val="nil"/>
              <w:left w:val="nil"/>
              <w:bottom w:val="nil"/>
              <w:right w:val="nil"/>
            </w:tcBorders>
            <w:noWrap/>
            <w:vAlign w:val="bottom"/>
          </w:tcPr>
          <w:p w:rsidR="00A6163D" w:rsidRPr="003049B0" w:rsidRDefault="00A6163D" w:rsidP="003049B0">
            <w:pPr>
              <w:jc w:val="right"/>
              <w:rPr>
                <w:rFonts w:eastAsia="Times New Roman"/>
                <w:b/>
                <w:bCs/>
                <w:sz w:val="20"/>
                <w:szCs w:val="20"/>
                <w:lang w:eastAsia="sv-SE"/>
              </w:rPr>
            </w:pPr>
            <w:r w:rsidRPr="003049B0">
              <w:rPr>
                <w:rFonts w:eastAsia="Times New Roman"/>
                <w:b/>
                <w:bCs/>
                <w:sz w:val="20"/>
                <w:szCs w:val="20"/>
                <w:lang w:eastAsia="sv-SE"/>
              </w:rPr>
              <w:t>Livslängd</w:t>
            </w:r>
          </w:p>
        </w:tc>
        <w:tc>
          <w:tcPr>
            <w:tcW w:w="1503" w:type="dxa"/>
            <w:tcBorders>
              <w:top w:val="nil"/>
              <w:left w:val="nil"/>
              <w:bottom w:val="nil"/>
              <w:right w:val="nil"/>
            </w:tcBorders>
            <w:noWrap/>
            <w:vAlign w:val="bottom"/>
          </w:tcPr>
          <w:p w:rsidR="00A6163D" w:rsidRPr="003049B0" w:rsidRDefault="00A6163D" w:rsidP="003049B0">
            <w:pPr>
              <w:jc w:val="right"/>
              <w:rPr>
                <w:rFonts w:eastAsia="Times New Roman"/>
                <w:b/>
                <w:bCs/>
                <w:sz w:val="20"/>
                <w:szCs w:val="20"/>
                <w:lang w:eastAsia="sv-SE"/>
              </w:rPr>
            </w:pPr>
            <w:r w:rsidRPr="003049B0">
              <w:rPr>
                <w:rFonts w:eastAsia="Times New Roman"/>
                <w:b/>
                <w:bCs/>
                <w:sz w:val="20"/>
                <w:szCs w:val="20"/>
                <w:lang w:eastAsia="sv-SE"/>
              </w:rPr>
              <w:t>Kondition</w:t>
            </w:r>
          </w:p>
        </w:tc>
        <w:tc>
          <w:tcPr>
            <w:tcW w:w="2125" w:type="dxa"/>
            <w:tcBorders>
              <w:top w:val="nil"/>
              <w:left w:val="nil"/>
              <w:bottom w:val="nil"/>
              <w:right w:val="nil"/>
            </w:tcBorders>
            <w:noWrap/>
            <w:vAlign w:val="bottom"/>
          </w:tcPr>
          <w:p w:rsidR="00A6163D" w:rsidRPr="003049B0" w:rsidRDefault="00A6163D" w:rsidP="003049B0">
            <w:pPr>
              <w:rPr>
                <w:rFonts w:eastAsia="Times New Roman"/>
                <w:b/>
                <w:bCs/>
                <w:sz w:val="20"/>
                <w:szCs w:val="20"/>
                <w:lang w:eastAsia="sv-SE"/>
              </w:rPr>
            </w:pPr>
            <w:r>
              <w:rPr>
                <w:rFonts w:eastAsia="Times New Roman"/>
                <w:b/>
                <w:bCs/>
                <w:sz w:val="20"/>
                <w:szCs w:val="20"/>
                <w:lang w:eastAsia="sv-SE"/>
              </w:rPr>
              <w:t>Beräkn.</w:t>
            </w:r>
            <w:r w:rsidRPr="003049B0">
              <w:rPr>
                <w:rFonts w:eastAsia="Times New Roman"/>
                <w:b/>
                <w:bCs/>
                <w:sz w:val="20"/>
                <w:szCs w:val="20"/>
                <w:lang w:eastAsia="sv-SE"/>
              </w:rPr>
              <w:t xml:space="preserve"> kostnad 2012</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Panncentral</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Oljepannor</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40</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Används inte (fjärrvärme)</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Värmeväxlare</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7E5102">
            <w:pPr>
              <w:jc w:val="right"/>
              <w:rPr>
                <w:rFonts w:eastAsia="Times New Roman"/>
                <w:lang w:eastAsia="sv-SE"/>
              </w:rPr>
            </w:pPr>
            <w:r>
              <w:rPr>
                <w:rFonts w:eastAsia="Times New Roman"/>
                <w:lang w:eastAsia="sv-SE"/>
              </w:rPr>
              <w:t xml:space="preserve">      </w:t>
            </w:r>
            <w:r w:rsidRPr="003049B0">
              <w:rPr>
                <w:rFonts w:eastAsia="Times New Roman"/>
                <w:lang w:eastAsia="sv-SE"/>
              </w:rPr>
              <w:t>10-20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xml:space="preserve">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Pumpar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Pr>
                <w:rFonts w:eastAsia="Times New Roman"/>
                <w:lang w:eastAsia="sv-SE"/>
              </w:rPr>
              <w:t xml:space="preserve">       </w:t>
            </w:r>
            <w:r w:rsidRPr="003049B0">
              <w:rPr>
                <w:rFonts w:eastAsia="Times New Roman"/>
                <w:lang w:eastAsia="sv-SE"/>
              </w:rPr>
              <w:t>5-15</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xml:space="preserve">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Fjärrvärmesystem</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Pr>
                <w:rFonts w:eastAsia="Times New Roman"/>
                <w:lang w:eastAsia="sv-SE"/>
              </w:rPr>
              <w:t xml:space="preserve">      </w:t>
            </w:r>
            <w:r w:rsidRPr="003049B0">
              <w:rPr>
                <w:rFonts w:eastAsia="Times New Roman"/>
                <w:lang w:eastAsia="sv-SE"/>
              </w:rPr>
              <w:t>30-50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xml:space="preserve">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Expansionssystem</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Pr>
                <w:rFonts w:eastAsia="Times New Roman"/>
                <w:lang w:eastAsia="sv-SE"/>
              </w:rPr>
              <w:t xml:space="preserve">      </w:t>
            </w:r>
            <w:r w:rsidRPr="003049B0">
              <w:rPr>
                <w:rFonts w:eastAsia="Times New Roman"/>
                <w:lang w:eastAsia="sv-SE"/>
              </w:rPr>
              <w:t>10-20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Ombyggt pga. förfrysning</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2011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Expansionskärl</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Pr>
                <w:rFonts w:eastAsia="Times New Roman"/>
                <w:lang w:eastAsia="sv-SE"/>
              </w:rPr>
              <w:t xml:space="preserve">       </w:t>
            </w:r>
            <w:r w:rsidRPr="003049B0">
              <w:rPr>
                <w:rFonts w:eastAsia="Times New Roman"/>
                <w:lang w:eastAsia="sv-SE"/>
              </w:rPr>
              <w:t xml:space="preserve"> 5-15</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Utbytt 2008</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Skorsten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50-60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xml:space="preserve">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Rörinstallationer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40-60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Löpande underhåll</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Elinstallatione</w:t>
            </w:r>
            <w:r w:rsidRPr="003049B0">
              <w:rPr>
                <w:rFonts w:eastAsia="Times New Roman"/>
                <w:lang w:eastAsia="sv-SE"/>
              </w:rPr>
              <w:t>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40-60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Löpande underhåll</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Oljetank</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50-60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God</w:t>
            </w:r>
          </w:p>
        </w:tc>
        <w:tc>
          <w:tcPr>
            <w:tcW w:w="2125" w:type="dxa"/>
            <w:tcBorders>
              <w:top w:val="nil"/>
              <w:left w:val="nil"/>
              <w:bottom w:val="single" w:sz="4" w:space="0" w:color="auto"/>
              <w:right w:val="single" w:sz="4" w:space="0" w:color="auto"/>
            </w:tcBorders>
            <w:noWrap/>
            <w:vAlign w:val="bottom"/>
          </w:tcPr>
          <w:p w:rsidR="00A6163D" w:rsidRPr="007E5102" w:rsidRDefault="00A6163D" w:rsidP="003049B0">
            <w:pPr>
              <w:rPr>
                <w:rFonts w:eastAsia="Times New Roman"/>
                <w:sz w:val="20"/>
                <w:szCs w:val="20"/>
                <w:lang w:eastAsia="sv-SE"/>
              </w:rPr>
            </w:pPr>
            <w:r w:rsidRPr="007E5102">
              <w:rPr>
                <w:rFonts w:eastAsia="Times New Roman"/>
                <w:sz w:val="20"/>
                <w:szCs w:val="20"/>
                <w:lang w:eastAsia="sv-SE"/>
              </w:rPr>
              <w:t>Nästa besiktn.</w:t>
            </w:r>
            <w:r>
              <w:rPr>
                <w:rFonts w:eastAsia="Times New Roman"/>
                <w:sz w:val="20"/>
                <w:szCs w:val="20"/>
                <w:lang w:eastAsia="sv-SE"/>
              </w:rPr>
              <w:t xml:space="preserve"> </w:t>
            </w:r>
            <w:r w:rsidRPr="007E5102">
              <w:rPr>
                <w:rFonts w:eastAsia="Times New Roman"/>
                <w:sz w:val="20"/>
                <w:szCs w:val="20"/>
                <w:lang w:eastAsia="sv-SE"/>
              </w:rPr>
              <w:t>år 2021</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Kontrollbesiktigad 2009</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Rengjord 2010</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Garage</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Garagedörrar</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2006</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Garanti, 10 år</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Lås och Nycklar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Sådär</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Löpande åtgärder</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Redskap</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 xml:space="preserve">Motorklippare </w:t>
            </w:r>
            <w:r w:rsidRPr="003049B0">
              <w:rPr>
                <w:rFonts w:eastAsia="Times New Roman"/>
                <w:sz w:val="16"/>
                <w:szCs w:val="16"/>
                <w:lang w:eastAsia="sv-SE"/>
              </w:rPr>
              <w:t>Klippo</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2005</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nil"/>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Trimmer</w:t>
            </w:r>
            <w:r w:rsidRPr="003049B0">
              <w:rPr>
                <w:rFonts w:eastAsia="Times New Roman"/>
                <w:b/>
                <w:bCs/>
                <w:sz w:val="20"/>
                <w:szCs w:val="20"/>
                <w:lang w:eastAsia="sv-SE"/>
              </w:rPr>
              <w:t xml:space="preserve"> </w:t>
            </w:r>
            <w:r w:rsidRPr="003049B0">
              <w:rPr>
                <w:rFonts w:eastAsia="Times New Roman"/>
                <w:sz w:val="16"/>
                <w:szCs w:val="16"/>
                <w:lang w:eastAsia="sv-SE"/>
              </w:rPr>
              <w:t>Tanaka</w:t>
            </w:r>
          </w:p>
        </w:tc>
        <w:tc>
          <w:tcPr>
            <w:tcW w:w="1385" w:type="dxa"/>
            <w:tcBorders>
              <w:top w:val="nil"/>
              <w:left w:val="nil"/>
              <w:bottom w:val="nil"/>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2005</w:t>
            </w:r>
          </w:p>
        </w:tc>
        <w:tc>
          <w:tcPr>
            <w:tcW w:w="1082" w:type="dxa"/>
            <w:tcBorders>
              <w:top w:val="nil"/>
              <w:left w:val="nil"/>
              <w:bottom w:val="nil"/>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nil"/>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nil"/>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single" w:sz="4" w:space="0" w:color="auto"/>
              <w:left w:val="single" w:sz="4" w:space="0" w:color="auto"/>
              <w:bottom w:val="nil"/>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Stor Traktor</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2011</w:t>
            </w:r>
          </w:p>
        </w:tc>
        <w:tc>
          <w:tcPr>
            <w:tcW w:w="1082" w:type="dxa"/>
            <w:tcBorders>
              <w:top w:val="single" w:sz="4" w:space="0" w:color="auto"/>
              <w:left w:val="nil"/>
              <w:bottom w:val="nil"/>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nil"/>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single" w:sz="4" w:space="0" w:color="auto"/>
              <w:left w:val="nil"/>
              <w:bottom w:val="nil"/>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Liten Traktor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2004</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Skrotas</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Ny ca 55 000</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Traktortillbehör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2004</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16"/>
                <w:szCs w:val="16"/>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Släp</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2009</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16"/>
                <w:szCs w:val="16"/>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Kulvertar</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Varm &amp; kall vatten</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40-60</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strike/>
                <w:lang w:eastAsia="sv-SE"/>
              </w:rPr>
              <w:t>God</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16"/>
                <w:szCs w:val="16"/>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Självjust.vent i vändpunkter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inhämta anbud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Värme</w:t>
            </w:r>
          </w:p>
        </w:tc>
        <w:tc>
          <w:tcPr>
            <w:tcW w:w="1385" w:type="dxa"/>
            <w:tcBorders>
              <w:top w:val="nil"/>
              <w:left w:val="nil"/>
              <w:bottom w:val="single" w:sz="4" w:space="0" w:color="auto"/>
              <w:right w:val="single" w:sz="4" w:space="0" w:color="auto"/>
            </w:tcBorders>
            <w:noWrap/>
            <w:vAlign w:val="bottom"/>
          </w:tcPr>
          <w:p w:rsidR="00A6163D" w:rsidRPr="003049B0" w:rsidRDefault="00A6163D" w:rsidP="007E5102">
            <w:pPr>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7E5102">
            <w:pPr>
              <w:rPr>
                <w:rFonts w:eastAsia="Times New Roman"/>
                <w:lang w:eastAsia="sv-SE"/>
              </w:rPr>
            </w:pPr>
            <w:r w:rsidRPr="003049B0">
              <w:rPr>
                <w:rFonts w:eastAsia="Times New Roman"/>
                <w:lang w:eastAsia="sv-SE"/>
              </w:rPr>
              <w:t>40-60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Pr>
                <w:rFonts w:eastAsia="Times New Roman"/>
                <w:lang w:eastAsia="sv-SE"/>
              </w:rPr>
              <w:t xml:space="preserve">       </w:t>
            </w:r>
            <w:r w:rsidRPr="003049B0">
              <w:rPr>
                <w:rFonts w:eastAsia="Times New Roman"/>
                <w:lang w:eastAsia="sv-SE"/>
              </w:rPr>
              <w:t>Godkänd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 xml:space="preserve">Löpande underhåll.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Injust.av strypventiler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16"/>
                <w:szCs w:val="16"/>
                <w:lang w:eastAsia="sv-SE"/>
              </w:rPr>
            </w:pPr>
            <w:r w:rsidRPr="003049B0">
              <w:rPr>
                <w:rFonts w:eastAsia="Times New Roman"/>
                <w:sz w:val="16"/>
                <w:szCs w:val="16"/>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inhämta anbud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Ventiler och mätare</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40-60</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Löpande byten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nya mätare finns </w:t>
            </w:r>
          </w:p>
        </w:tc>
      </w:tr>
      <w:tr w:rsidR="00A6163D" w:rsidRPr="003049B0" w:rsidTr="003049B0">
        <w:trPr>
          <w:trHeight w:val="37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1385" w:type="dxa"/>
            <w:tcBorders>
              <w:top w:val="nil"/>
              <w:left w:val="nil"/>
              <w:bottom w:val="nil"/>
              <w:right w:val="nil"/>
            </w:tcBorders>
            <w:noWrap/>
            <w:vAlign w:val="bottom"/>
          </w:tcPr>
          <w:p w:rsidR="00A6163D" w:rsidRPr="003049B0" w:rsidRDefault="00A6163D" w:rsidP="001E3CFE">
            <w:pPr>
              <w:jc w:val="right"/>
              <w:rPr>
                <w:rFonts w:eastAsia="Times New Roman"/>
                <w:b/>
                <w:bCs/>
                <w:sz w:val="20"/>
                <w:szCs w:val="20"/>
                <w:lang w:eastAsia="sv-SE"/>
              </w:rPr>
            </w:pPr>
            <w:r w:rsidRPr="003049B0">
              <w:rPr>
                <w:rFonts w:eastAsia="Times New Roman"/>
                <w:b/>
                <w:bCs/>
                <w:sz w:val="20"/>
                <w:szCs w:val="20"/>
                <w:lang w:eastAsia="sv-SE"/>
              </w:rPr>
              <w:t>Installationsår</w:t>
            </w:r>
          </w:p>
        </w:tc>
        <w:tc>
          <w:tcPr>
            <w:tcW w:w="1082" w:type="dxa"/>
            <w:tcBorders>
              <w:top w:val="nil"/>
              <w:left w:val="nil"/>
              <w:bottom w:val="nil"/>
              <w:right w:val="nil"/>
            </w:tcBorders>
            <w:noWrap/>
            <w:vAlign w:val="bottom"/>
          </w:tcPr>
          <w:p w:rsidR="00A6163D" w:rsidRPr="003049B0" w:rsidRDefault="00A6163D" w:rsidP="001E3CFE">
            <w:pPr>
              <w:jc w:val="right"/>
              <w:rPr>
                <w:rFonts w:eastAsia="Times New Roman"/>
                <w:b/>
                <w:bCs/>
                <w:sz w:val="20"/>
                <w:szCs w:val="20"/>
                <w:lang w:eastAsia="sv-SE"/>
              </w:rPr>
            </w:pPr>
            <w:r w:rsidRPr="003049B0">
              <w:rPr>
                <w:rFonts w:eastAsia="Times New Roman"/>
                <w:b/>
                <w:bCs/>
                <w:sz w:val="20"/>
                <w:szCs w:val="20"/>
                <w:lang w:eastAsia="sv-SE"/>
              </w:rPr>
              <w:t>Livslängd</w:t>
            </w:r>
          </w:p>
        </w:tc>
        <w:tc>
          <w:tcPr>
            <w:tcW w:w="1503" w:type="dxa"/>
            <w:tcBorders>
              <w:top w:val="nil"/>
              <w:left w:val="nil"/>
              <w:bottom w:val="nil"/>
              <w:right w:val="nil"/>
            </w:tcBorders>
            <w:noWrap/>
            <w:vAlign w:val="bottom"/>
          </w:tcPr>
          <w:p w:rsidR="00A6163D" w:rsidRPr="003049B0" w:rsidRDefault="00A6163D" w:rsidP="001E3CFE">
            <w:pPr>
              <w:jc w:val="right"/>
              <w:rPr>
                <w:rFonts w:eastAsia="Times New Roman"/>
                <w:b/>
                <w:bCs/>
                <w:sz w:val="20"/>
                <w:szCs w:val="20"/>
                <w:lang w:eastAsia="sv-SE"/>
              </w:rPr>
            </w:pPr>
            <w:r w:rsidRPr="003049B0">
              <w:rPr>
                <w:rFonts w:eastAsia="Times New Roman"/>
                <w:b/>
                <w:bCs/>
                <w:sz w:val="20"/>
                <w:szCs w:val="20"/>
                <w:lang w:eastAsia="sv-SE"/>
              </w:rPr>
              <w:t>Kondition</w:t>
            </w:r>
          </w:p>
        </w:tc>
        <w:tc>
          <w:tcPr>
            <w:tcW w:w="2125" w:type="dxa"/>
            <w:tcBorders>
              <w:top w:val="nil"/>
              <w:left w:val="nil"/>
              <w:bottom w:val="nil"/>
              <w:right w:val="nil"/>
            </w:tcBorders>
            <w:noWrap/>
            <w:vAlign w:val="bottom"/>
          </w:tcPr>
          <w:p w:rsidR="00A6163D" w:rsidRPr="003049B0" w:rsidRDefault="00A6163D" w:rsidP="001E3CFE">
            <w:pPr>
              <w:rPr>
                <w:rFonts w:eastAsia="Times New Roman"/>
                <w:b/>
                <w:bCs/>
                <w:sz w:val="20"/>
                <w:szCs w:val="20"/>
                <w:lang w:eastAsia="sv-SE"/>
              </w:rPr>
            </w:pPr>
            <w:r>
              <w:rPr>
                <w:rFonts w:eastAsia="Times New Roman"/>
                <w:b/>
                <w:bCs/>
                <w:sz w:val="20"/>
                <w:szCs w:val="20"/>
                <w:lang w:eastAsia="sv-SE"/>
              </w:rPr>
              <w:t>Beräkn.</w:t>
            </w:r>
            <w:r w:rsidRPr="003049B0">
              <w:rPr>
                <w:rFonts w:eastAsia="Times New Roman"/>
                <w:b/>
                <w:bCs/>
                <w:sz w:val="20"/>
                <w:szCs w:val="20"/>
                <w:lang w:eastAsia="sv-SE"/>
              </w:rPr>
              <w:t xml:space="preserve"> kostnad 2012</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Elinstallation</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Grunder och garage</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Löpande översyn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1385" w:type="dxa"/>
            <w:tcBorders>
              <w:top w:val="nil"/>
              <w:left w:val="nil"/>
              <w:bottom w:val="nil"/>
              <w:right w:val="nil"/>
            </w:tcBorders>
            <w:noWrap/>
            <w:vAlign w:val="bottom"/>
          </w:tcPr>
          <w:p w:rsidR="00A6163D" w:rsidRPr="003049B0" w:rsidRDefault="00A6163D" w:rsidP="003049B0">
            <w:pPr>
              <w:jc w:val="right"/>
              <w:rPr>
                <w:rFonts w:eastAsia="Times New Roman"/>
                <w:sz w:val="20"/>
                <w:szCs w:val="20"/>
                <w:lang w:eastAsia="sv-SE"/>
              </w:rPr>
            </w:pPr>
          </w:p>
        </w:tc>
        <w:tc>
          <w:tcPr>
            <w:tcW w:w="1082" w:type="dxa"/>
            <w:tcBorders>
              <w:top w:val="nil"/>
              <w:left w:val="nil"/>
              <w:bottom w:val="nil"/>
              <w:right w:val="nil"/>
            </w:tcBorders>
            <w:noWrap/>
            <w:vAlign w:val="bottom"/>
          </w:tcPr>
          <w:p w:rsidR="00A6163D" w:rsidRPr="003049B0" w:rsidRDefault="00A6163D" w:rsidP="003049B0">
            <w:pPr>
              <w:jc w:val="right"/>
              <w:rPr>
                <w:rFonts w:eastAsia="Times New Roman"/>
                <w:sz w:val="20"/>
                <w:szCs w:val="20"/>
                <w:lang w:eastAsia="sv-SE"/>
              </w:rPr>
            </w:pPr>
          </w:p>
        </w:tc>
        <w:tc>
          <w:tcPr>
            <w:tcW w:w="1503" w:type="dxa"/>
            <w:tcBorders>
              <w:top w:val="nil"/>
              <w:left w:val="nil"/>
              <w:bottom w:val="nil"/>
              <w:right w:val="nil"/>
            </w:tcBorders>
            <w:noWrap/>
            <w:vAlign w:val="bottom"/>
          </w:tcPr>
          <w:p w:rsidR="00A6163D" w:rsidRPr="003049B0" w:rsidRDefault="00A6163D" w:rsidP="003049B0">
            <w:pPr>
              <w:jc w:val="right"/>
              <w:rPr>
                <w:rFonts w:eastAsia="Times New Roman"/>
                <w:sz w:val="20"/>
                <w:szCs w:val="20"/>
                <w:lang w:eastAsia="sv-SE"/>
              </w:rPr>
            </w:pPr>
          </w:p>
        </w:tc>
        <w:tc>
          <w:tcPr>
            <w:tcW w:w="2125"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Asfalt</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Beläggning</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Nya parkeringsplatserna</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2004-2006</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God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Parkeringar G 1, 4, 6</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2010</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God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90"/>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Byggnader</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Samfällighetslokalen</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1971</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90"/>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xml:space="preserve">Invändigt </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Ommålad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Kylskåp</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100528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wc &amp; handfat</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110130</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xml:space="preserve">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Utvändigt</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xml:space="preserve">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r w:rsidRPr="003049B0">
              <w:rPr>
                <w:rFonts w:eastAsia="Times New Roman"/>
                <w:sz w:val="16"/>
                <w:szCs w:val="16"/>
                <w:lang w:eastAsia="sv-SE"/>
              </w:rPr>
              <w:t>Fönster &amp; Panelbyte</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b/>
                <w:bCs/>
                <w:sz w:val="20"/>
                <w:szCs w:val="20"/>
                <w:lang w:eastAsia="sv-SE"/>
              </w:rPr>
            </w:pPr>
            <w:r w:rsidRPr="003049B0">
              <w:rPr>
                <w:rFonts w:eastAsia="Times New Roman"/>
                <w:b/>
                <w:bCs/>
                <w:sz w:val="20"/>
                <w:szCs w:val="20"/>
                <w:lang w:eastAsia="sv-SE"/>
              </w:rPr>
              <w:t>2010</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25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16"/>
                <w:szCs w:val="16"/>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b/>
                <w:bCs/>
                <w:sz w:val="20"/>
                <w:szCs w:val="20"/>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Grönområden</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Planteringar</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Nya buskar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Äppelträd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2004+2008</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Allmänningar</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Godkänd</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lang w:eastAsia="sv-SE"/>
              </w:rPr>
            </w:pP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1</w:t>
            </w:r>
          </w:p>
        </w:tc>
        <w:tc>
          <w:tcPr>
            <w:tcW w:w="2274" w:type="dxa"/>
            <w:tcBorders>
              <w:top w:val="single" w:sz="4" w:space="0" w:color="auto"/>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single" w:sz="4" w:space="0" w:color="auto"/>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2</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3</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4</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5</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GÅRD 6</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b/>
                <w:bCs/>
                <w:sz w:val="20"/>
                <w:szCs w:val="20"/>
                <w:lang w:eastAsia="sv-SE"/>
              </w:rPr>
            </w:pPr>
            <w:r w:rsidRPr="003049B0">
              <w:rPr>
                <w:rFonts w:eastAsia="Times New Roman"/>
                <w:b/>
                <w:bCs/>
                <w:sz w:val="20"/>
                <w:szCs w:val="20"/>
                <w:lang w:eastAsia="sv-SE"/>
              </w:rPr>
              <w:t>Luckor-grund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OK</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 xml:space="preserve"> </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sz w:val="20"/>
                <w:szCs w:val="20"/>
                <w:lang w:eastAsia="sv-SE"/>
              </w:rPr>
            </w:pP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byte gångjärn</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sz w:val="20"/>
                <w:szCs w:val="20"/>
                <w:lang w:eastAsia="sv-SE"/>
              </w:rPr>
            </w:pPr>
            <w:r w:rsidRPr="003049B0">
              <w:rPr>
                <w:rFonts w:eastAsia="Times New Roman"/>
                <w:sz w:val="20"/>
                <w:szCs w:val="20"/>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sz w:val="20"/>
                <w:szCs w:val="20"/>
                <w:lang w:eastAsia="sv-SE"/>
              </w:rPr>
            </w:pPr>
            <w:r w:rsidRPr="003049B0">
              <w:rPr>
                <w:rFonts w:eastAsia="Times New Roman"/>
                <w:sz w:val="20"/>
                <w:szCs w:val="20"/>
                <w:lang w:eastAsia="sv-SE"/>
              </w:rPr>
              <w:t>under åtgärd</w:t>
            </w:r>
          </w:p>
        </w:tc>
      </w:tr>
      <w:tr w:rsidR="00A6163D" w:rsidRPr="003049B0" w:rsidTr="003049B0">
        <w:trPr>
          <w:trHeight w:val="315"/>
        </w:trPr>
        <w:tc>
          <w:tcPr>
            <w:tcW w:w="1607" w:type="dxa"/>
            <w:tcBorders>
              <w:top w:val="nil"/>
              <w:left w:val="nil"/>
              <w:bottom w:val="nil"/>
              <w:right w:val="nil"/>
            </w:tcBorders>
            <w:noWrap/>
            <w:vAlign w:val="bottom"/>
          </w:tcPr>
          <w:p w:rsidR="00A6163D" w:rsidRPr="003049B0" w:rsidRDefault="00A6163D" w:rsidP="003049B0">
            <w:pPr>
              <w:rPr>
                <w:rFonts w:eastAsia="Times New Roman"/>
                <w:b/>
                <w:bCs/>
                <w:lang w:eastAsia="sv-SE"/>
              </w:rPr>
            </w:pPr>
            <w:r w:rsidRPr="003049B0">
              <w:rPr>
                <w:rFonts w:eastAsia="Times New Roman"/>
                <w:b/>
                <w:bCs/>
                <w:lang w:eastAsia="sv-SE"/>
              </w:rPr>
              <w:t xml:space="preserve"> </w:t>
            </w:r>
          </w:p>
        </w:tc>
        <w:tc>
          <w:tcPr>
            <w:tcW w:w="2274" w:type="dxa"/>
            <w:tcBorders>
              <w:top w:val="nil"/>
              <w:left w:val="single" w:sz="4" w:space="0" w:color="auto"/>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Dränering, grund</w:t>
            </w:r>
          </w:p>
        </w:tc>
        <w:tc>
          <w:tcPr>
            <w:tcW w:w="1385"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082"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 </w:t>
            </w:r>
          </w:p>
        </w:tc>
        <w:tc>
          <w:tcPr>
            <w:tcW w:w="1503" w:type="dxa"/>
            <w:tcBorders>
              <w:top w:val="nil"/>
              <w:left w:val="nil"/>
              <w:bottom w:val="single" w:sz="4" w:space="0" w:color="auto"/>
              <w:right w:val="single" w:sz="4" w:space="0" w:color="auto"/>
            </w:tcBorders>
            <w:noWrap/>
            <w:vAlign w:val="bottom"/>
          </w:tcPr>
          <w:p w:rsidR="00A6163D" w:rsidRPr="003049B0" w:rsidRDefault="00A6163D" w:rsidP="003049B0">
            <w:pPr>
              <w:jc w:val="right"/>
              <w:rPr>
                <w:rFonts w:eastAsia="Times New Roman"/>
                <w:lang w:eastAsia="sv-SE"/>
              </w:rPr>
            </w:pPr>
            <w:r w:rsidRPr="003049B0">
              <w:rPr>
                <w:rFonts w:eastAsia="Times New Roman"/>
                <w:lang w:eastAsia="sv-SE"/>
              </w:rPr>
              <w:t>dåligt</w:t>
            </w:r>
          </w:p>
        </w:tc>
        <w:tc>
          <w:tcPr>
            <w:tcW w:w="2125" w:type="dxa"/>
            <w:tcBorders>
              <w:top w:val="nil"/>
              <w:left w:val="nil"/>
              <w:bottom w:val="single" w:sz="4" w:space="0" w:color="auto"/>
              <w:right w:val="single" w:sz="4" w:space="0" w:color="auto"/>
            </w:tcBorders>
            <w:noWrap/>
            <w:vAlign w:val="bottom"/>
          </w:tcPr>
          <w:p w:rsidR="00A6163D" w:rsidRPr="003049B0" w:rsidRDefault="00A6163D" w:rsidP="003049B0">
            <w:pPr>
              <w:rPr>
                <w:rFonts w:eastAsia="Times New Roman"/>
                <w:lang w:eastAsia="sv-SE"/>
              </w:rPr>
            </w:pPr>
            <w:r w:rsidRPr="003049B0">
              <w:rPr>
                <w:rFonts w:eastAsia="Times New Roman"/>
                <w:lang w:eastAsia="sv-SE"/>
              </w:rPr>
              <w:t>Åtgärd krävs, hur?</w:t>
            </w:r>
          </w:p>
        </w:tc>
      </w:tr>
    </w:tbl>
    <w:p w:rsidR="00A6163D" w:rsidRPr="00EA35F0" w:rsidRDefault="00A6163D" w:rsidP="00AA5AEF">
      <w:pPr>
        <w:shd w:val="clear" w:color="auto" w:fill="FFFFFF"/>
        <w:tabs>
          <w:tab w:val="right" w:pos="4140"/>
          <w:tab w:val="right" w:pos="6840"/>
          <w:tab w:val="right" w:pos="7920"/>
        </w:tabs>
        <w:spacing w:after="324"/>
      </w:pPr>
    </w:p>
    <w:p w:rsidR="00A6163D" w:rsidRDefault="00A6163D" w:rsidP="00AA5AEF">
      <w:pPr>
        <w:shd w:val="clear" w:color="auto" w:fill="FFFFFF"/>
        <w:tabs>
          <w:tab w:val="right" w:pos="4140"/>
          <w:tab w:val="right" w:pos="6840"/>
          <w:tab w:val="right" w:pos="7920"/>
        </w:tabs>
        <w:spacing w:after="324"/>
        <w:rPr>
          <w:b/>
          <w:sz w:val="96"/>
        </w:rPr>
        <w:sectPr w:rsidR="00A6163D" w:rsidSect="00BD0E89">
          <w:type w:val="continuous"/>
          <w:pgSz w:w="11906" w:h="16838"/>
          <w:pgMar w:top="1418" w:right="1418" w:bottom="1418" w:left="1418" w:header="709" w:footer="709" w:gutter="0"/>
          <w:cols w:space="708"/>
          <w:titlePg/>
          <w:docGrid w:linePitch="360"/>
        </w:sectPr>
      </w:pPr>
    </w:p>
    <w:p w:rsidR="00A6163D" w:rsidRDefault="00A6163D" w:rsidP="00AA5AEF">
      <w:pPr>
        <w:shd w:val="clear" w:color="auto" w:fill="FFFFFF"/>
        <w:tabs>
          <w:tab w:val="right" w:pos="4140"/>
          <w:tab w:val="right" w:pos="6840"/>
          <w:tab w:val="right" w:pos="7920"/>
        </w:tabs>
        <w:spacing w:after="324"/>
        <w:rPr>
          <w:b/>
          <w:sz w:val="96"/>
        </w:rPr>
        <w:sectPr w:rsidR="00A6163D" w:rsidSect="007C21F9">
          <w:pgSz w:w="11906" w:h="16838"/>
          <w:pgMar w:top="1418" w:right="1418" w:bottom="1418" w:left="1418" w:header="709" w:footer="709" w:gutter="0"/>
          <w:cols w:space="708"/>
          <w:titlePg/>
          <w:docGrid w:linePitch="360"/>
        </w:sectPr>
      </w:pPr>
    </w:p>
    <w:p w:rsidR="00A6163D" w:rsidRPr="00AA5AEF" w:rsidRDefault="00A6163D" w:rsidP="00AA5AEF">
      <w:pPr>
        <w:shd w:val="clear" w:color="auto" w:fill="FFFFFF"/>
        <w:tabs>
          <w:tab w:val="right" w:pos="4140"/>
          <w:tab w:val="right" w:pos="6840"/>
          <w:tab w:val="right" w:pos="7920"/>
        </w:tabs>
        <w:spacing w:after="324"/>
      </w:pPr>
    </w:p>
    <w:p w:rsidR="00A6163D" w:rsidRPr="00104C20" w:rsidRDefault="00A6163D" w:rsidP="005C604D">
      <w:pPr>
        <w:tabs>
          <w:tab w:val="right" w:pos="4140"/>
          <w:tab w:val="right" w:pos="6840"/>
          <w:tab w:val="right" w:pos="7920"/>
        </w:tabs>
        <w:spacing w:before="360"/>
        <w:jc w:val="center"/>
        <w:rPr>
          <w:b/>
          <w:sz w:val="96"/>
        </w:rPr>
      </w:pPr>
      <w:r w:rsidRPr="00104C20">
        <w:rPr>
          <w:b/>
          <w:sz w:val="96"/>
        </w:rPr>
        <w:t>FULLMAKT</w:t>
      </w:r>
    </w:p>
    <w:p w:rsidR="00A6163D" w:rsidRPr="00104C20" w:rsidRDefault="00A6163D" w:rsidP="005C604D">
      <w:pPr>
        <w:tabs>
          <w:tab w:val="right" w:pos="4140"/>
          <w:tab w:val="right" w:pos="6840"/>
          <w:tab w:val="right" w:pos="7920"/>
        </w:tabs>
        <w:jc w:val="center"/>
        <w:rPr>
          <w:sz w:val="32"/>
        </w:rPr>
      </w:pPr>
      <w:r w:rsidRPr="00104C20">
        <w:rPr>
          <w:sz w:val="32"/>
        </w:rPr>
        <w:t>(en röst per fastighet)</w:t>
      </w:r>
    </w:p>
    <w:p w:rsidR="00A6163D" w:rsidRPr="00104C20" w:rsidRDefault="00A6163D" w:rsidP="005C604D">
      <w:pPr>
        <w:tabs>
          <w:tab w:val="right" w:pos="4140"/>
          <w:tab w:val="right" w:pos="6840"/>
          <w:tab w:val="right" w:pos="7920"/>
        </w:tabs>
        <w:jc w:val="center"/>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r w:rsidRPr="00104C20">
        <w:rPr>
          <w:sz w:val="32"/>
        </w:rPr>
        <w:t>För___________________________________________</w:t>
      </w: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Default="00A6163D" w:rsidP="007E5102">
      <w:pPr>
        <w:tabs>
          <w:tab w:val="right" w:pos="4140"/>
          <w:tab w:val="right" w:pos="6840"/>
          <w:tab w:val="right" w:pos="7920"/>
        </w:tabs>
        <w:rPr>
          <w:sz w:val="32"/>
        </w:rPr>
      </w:pPr>
      <w:r w:rsidRPr="00104C20">
        <w:rPr>
          <w:sz w:val="32"/>
        </w:rPr>
        <w:t>Att vid ordinarie</w:t>
      </w:r>
      <w:r>
        <w:rPr>
          <w:sz w:val="32"/>
        </w:rPr>
        <w:t xml:space="preserve"> årsstämma för </w:t>
      </w:r>
    </w:p>
    <w:p w:rsidR="00A6163D" w:rsidRDefault="00A6163D" w:rsidP="007E5102">
      <w:pPr>
        <w:tabs>
          <w:tab w:val="right" w:pos="4140"/>
          <w:tab w:val="right" w:pos="6840"/>
          <w:tab w:val="right" w:pos="7920"/>
        </w:tabs>
        <w:rPr>
          <w:sz w:val="32"/>
        </w:rPr>
      </w:pPr>
      <w:r>
        <w:rPr>
          <w:sz w:val="32"/>
        </w:rPr>
        <w:t xml:space="preserve">Mönstringsvägens </w:t>
      </w:r>
      <w:r w:rsidRPr="00104C20">
        <w:rPr>
          <w:sz w:val="32"/>
        </w:rPr>
        <w:t xml:space="preserve">Samfällighetsförening </w:t>
      </w:r>
      <w:r>
        <w:rPr>
          <w:sz w:val="32"/>
        </w:rPr>
        <w:t>den 11</w:t>
      </w:r>
      <w:r w:rsidRPr="00104C20">
        <w:rPr>
          <w:sz w:val="32"/>
        </w:rPr>
        <w:t>/3-</w:t>
      </w:r>
      <w:r>
        <w:rPr>
          <w:sz w:val="32"/>
        </w:rPr>
        <w:t>20</w:t>
      </w:r>
      <w:r w:rsidRPr="00104C20">
        <w:rPr>
          <w:sz w:val="32"/>
        </w:rPr>
        <w:t>1</w:t>
      </w:r>
      <w:r>
        <w:rPr>
          <w:sz w:val="32"/>
        </w:rPr>
        <w:t>2,</w:t>
      </w:r>
    </w:p>
    <w:p w:rsidR="00A6163D" w:rsidRDefault="00A6163D" w:rsidP="007E5102">
      <w:pPr>
        <w:tabs>
          <w:tab w:val="right" w:pos="4140"/>
          <w:tab w:val="right" w:pos="6840"/>
          <w:tab w:val="right" w:pos="7920"/>
        </w:tabs>
        <w:rPr>
          <w:sz w:val="32"/>
        </w:rPr>
      </w:pPr>
      <w:r w:rsidRPr="00104C20">
        <w:rPr>
          <w:sz w:val="32"/>
        </w:rPr>
        <w:t>föra min talan och utöva min rösträtt.</w:t>
      </w:r>
    </w:p>
    <w:p w:rsidR="00A6163D" w:rsidRDefault="00A6163D" w:rsidP="007E5102">
      <w:pPr>
        <w:tabs>
          <w:tab w:val="right" w:pos="4140"/>
          <w:tab w:val="right" w:pos="6840"/>
          <w:tab w:val="right" w:pos="7920"/>
        </w:tabs>
        <w:rPr>
          <w:sz w:val="32"/>
        </w:rPr>
      </w:pPr>
    </w:p>
    <w:p w:rsidR="00A6163D" w:rsidRDefault="00A6163D" w:rsidP="007E5102">
      <w:pPr>
        <w:tabs>
          <w:tab w:val="right" w:pos="4140"/>
          <w:tab w:val="right" w:pos="6840"/>
          <w:tab w:val="right" w:pos="7920"/>
        </w:tabs>
        <w:rPr>
          <w:sz w:val="32"/>
        </w:rPr>
      </w:pPr>
      <w:r w:rsidRPr="00104C20">
        <w:rPr>
          <w:sz w:val="32"/>
        </w:rPr>
        <w:t xml:space="preserve">OBS! Endast en röst per stämmodeltagare är tillåten. </w:t>
      </w:r>
    </w:p>
    <w:p w:rsidR="00A6163D" w:rsidRPr="00104C20" w:rsidRDefault="00A6163D" w:rsidP="007E5102">
      <w:pPr>
        <w:tabs>
          <w:tab w:val="right" w:pos="4140"/>
          <w:tab w:val="right" w:pos="6840"/>
          <w:tab w:val="right" w:pos="7920"/>
        </w:tabs>
        <w:rPr>
          <w:sz w:val="32"/>
        </w:rPr>
      </w:pPr>
      <w:r w:rsidRPr="00104C20">
        <w:rPr>
          <w:sz w:val="32"/>
        </w:rPr>
        <w:t>Det krävs alltså två personer för att rösta för</w:t>
      </w:r>
      <w:r>
        <w:rPr>
          <w:sz w:val="32"/>
        </w:rPr>
        <w:t xml:space="preserve"> både den egna fastigheten och </w:t>
      </w:r>
      <w:r w:rsidRPr="00104C20">
        <w:rPr>
          <w:sz w:val="32"/>
        </w:rPr>
        <w:t>den fastighet vars fullmakt man fått.</w:t>
      </w: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r w:rsidRPr="00104C20">
        <w:rPr>
          <w:sz w:val="32"/>
        </w:rPr>
        <w:t>Fastighetsägare som ger fullmakt______________________________</w:t>
      </w: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r w:rsidRPr="00104C20">
        <w:rPr>
          <w:sz w:val="32"/>
        </w:rPr>
        <w:t>för fastigheten Mönstringsvägen nr_________________</w:t>
      </w:r>
    </w:p>
    <w:p w:rsidR="00A6163D" w:rsidRPr="00104C20" w:rsidRDefault="00A6163D" w:rsidP="005C604D">
      <w:pPr>
        <w:tabs>
          <w:tab w:val="right" w:pos="4140"/>
          <w:tab w:val="right" w:pos="6840"/>
          <w:tab w:val="right" w:pos="7920"/>
        </w:tabs>
        <w:rPr>
          <w:sz w:val="32"/>
        </w:rPr>
      </w:pPr>
    </w:p>
    <w:p w:rsidR="00A6163D" w:rsidRPr="00104C20" w:rsidRDefault="00A6163D" w:rsidP="005C604D">
      <w:pPr>
        <w:tabs>
          <w:tab w:val="right" w:pos="4140"/>
          <w:tab w:val="right" w:pos="6840"/>
          <w:tab w:val="right" w:pos="7920"/>
        </w:tabs>
        <w:rPr>
          <w:sz w:val="32"/>
        </w:rPr>
      </w:pPr>
    </w:p>
    <w:p w:rsidR="00A6163D" w:rsidRDefault="00A6163D"/>
    <w:sectPr w:rsidR="00A6163D" w:rsidSect="00BD0E89">
      <w:type w:val="continuous"/>
      <w:pgSz w:w="11906" w:h="16838"/>
      <w:pgMar w:top="1418" w:right="1418" w:bottom="1418"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3D" w:rsidRDefault="00A6163D">
      <w:r>
        <w:separator/>
      </w:r>
    </w:p>
  </w:endnote>
  <w:endnote w:type="continuationSeparator" w:id="0">
    <w:p w:rsidR="00A6163D" w:rsidRDefault="00A6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altName w:val="Arabic Typesetting"/>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3D" w:rsidRDefault="00A6163D">
    <w:pPr>
      <w:pStyle w:val="Footer"/>
    </w:pPr>
    <w:r>
      <w:rPr>
        <w:rStyle w:val="PageNumber"/>
      </w:rPr>
      <w:tab/>
    </w:r>
    <w:r>
      <w:rPr>
        <w:rStyle w:val="PageNumber"/>
      </w:rPr>
      <w:tab/>
    </w:r>
    <w:r w:rsidRPr="00BD0E89">
      <w:rPr>
        <w:rStyle w:val="PageNumber"/>
      </w:rPr>
      <w:t xml:space="preserve">Sidan </w:t>
    </w:r>
    <w:r w:rsidRPr="00BD0E89">
      <w:rPr>
        <w:rStyle w:val="PageNumber"/>
      </w:rPr>
      <w:fldChar w:fldCharType="begin"/>
    </w:r>
    <w:r w:rsidRPr="00BD0E89">
      <w:rPr>
        <w:rStyle w:val="PageNumber"/>
      </w:rPr>
      <w:instrText xml:space="preserve"> PAGE </w:instrText>
    </w:r>
    <w:r w:rsidRPr="00BD0E89">
      <w:rPr>
        <w:rStyle w:val="PageNumber"/>
      </w:rPr>
      <w:fldChar w:fldCharType="separate"/>
    </w:r>
    <w:r>
      <w:rPr>
        <w:rStyle w:val="PageNumber"/>
        <w:noProof/>
      </w:rPr>
      <w:t>2</w:t>
    </w:r>
    <w:r w:rsidRPr="00BD0E89">
      <w:rPr>
        <w:rStyle w:val="PageNumber"/>
      </w:rPr>
      <w:fldChar w:fldCharType="end"/>
    </w:r>
    <w:r w:rsidRPr="00BD0E89">
      <w:rPr>
        <w:rStyle w:val="PageNumber"/>
      </w:rPr>
      <w:t xml:space="preserve"> av </w:t>
    </w:r>
    <w:r w:rsidRPr="00BD0E89">
      <w:rPr>
        <w:rStyle w:val="PageNumber"/>
      </w:rPr>
      <w:fldChar w:fldCharType="begin"/>
    </w:r>
    <w:r w:rsidRPr="00BD0E89">
      <w:rPr>
        <w:rStyle w:val="PageNumber"/>
      </w:rPr>
      <w:instrText xml:space="preserve"> NUMPAGES </w:instrText>
    </w:r>
    <w:r w:rsidRPr="00BD0E89">
      <w:rPr>
        <w:rStyle w:val="PageNumber"/>
      </w:rPr>
      <w:fldChar w:fldCharType="separate"/>
    </w:r>
    <w:r>
      <w:rPr>
        <w:rStyle w:val="PageNumber"/>
        <w:noProof/>
      </w:rPr>
      <w:t>11</w:t>
    </w:r>
    <w:r w:rsidRPr="00BD0E89">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3D" w:rsidRDefault="00A6163D">
    <w:pPr>
      <w:pStyle w:val="Footer"/>
    </w:pP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3D" w:rsidRDefault="00A6163D">
      <w:r>
        <w:separator/>
      </w:r>
    </w:p>
  </w:footnote>
  <w:footnote w:type="continuationSeparator" w:id="0">
    <w:p w:rsidR="00A6163D" w:rsidRDefault="00A6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3D" w:rsidRDefault="00A6163D">
    <w:pPr>
      <w:pStyle w:val="Header"/>
    </w:pPr>
    <w:r>
      <w:tab/>
    </w:r>
    <w:r>
      <w:rPr>
        <w:rFonts w:ascii="Bradley Hand ITC" w:hAnsi="Bradley Hand ITC"/>
      </w:rPr>
      <w:t>Mönstringsvägens Samfällighetsförening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3D" w:rsidRDefault="00A6163D">
    <w:pPr>
      <w:pStyle w:val="Header"/>
    </w:pPr>
    <w:r>
      <w:tab/>
    </w:r>
    <w:r>
      <w:rPr>
        <w:rFonts w:ascii="Bradley Hand ITC" w:hAnsi="Bradley Hand ITC"/>
      </w:rPr>
      <w:t>Mönstringsvägens Samfällighetsförening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6BC8"/>
    <w:multiLevelType w:val="hybridMultilevel"/>
    <w:tmpl w:val="30BC21A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04D"/>
    <w:rsid w:val="000116FE"/>
    <w:rsid w:val="00013315"/>
    <w:rsid w:val="00016E3A"/>
    <w:rsid w:val="00047314"/>
    <w:rsid w:val="000518A9"/>
    <w:rsid w:val="00080DBB"/>
    <w:rsid w:val="000A6707"/>
    <w:rsid w:val="000B3023"/>
    <w:rsid w:val="000C0148"/>
    <w:rsid w:val="000E4C57"/>
    <w:rsid w:val="00100AC9"/>
    <w:rsid w:val="00104C20"/>
    <w:rsid w:val="00111845"/>
    <w:rsid w:val="00123331"/>
    <w:rsid w:val="00182B45"/>
    <w:rsid w:val="001A4A2F"/>
    <w:rsid w:val="001E3CFE"/>
    <w:rsid w:val="001E7316"/>
    <w:rsid w:val="00227D3A"/>
    <w:rsid w:val="00236924"/>
    <w:rsid w:val="00237502"/>
    <w:rsid w:val="00251C68"/>
    <w:rsid w:val="00253C70"/>
    <w:rsid w:val="00260850"/>
    <w:rsid w:val="002A4281"/>
    <w:rsid w:val="002C272B"/>
    <w:rsid w:val="002C2F56"/>
    <w:rsid w:val="002C5651"/>
    <w:rsid w:val="002F7F20"/>
    <w:rsid w:val="003049B0"/>
    <w:rsid w:val="00324AE8"/>
    <w:rsid w:val="0039576A"/>
    <w:rsid w:val="003A20EA"/>
    <w:rsid w:val="003C75C4"/>
    <w:rsid w:val="00426980"/>
    <w:rsid w:val="0045682C"/>
    <w:rsid w:val="004602F7"/>
    <w:rsid w:val="004700FD"/>
    <w:rsid w:val="00511694"/>
    <w:rsid w:val="00521E9F"/>
    <w:rsid w:val="005556A2"/>
    <w:rsid w:val="005630E0"/>
    <w:rsid w:val="005646AF"/>
    <w:rsid w:val="005675E9"/>
    <w:rsid w:val="00585798"/>
    <w:rsid w:val="005A2141"/>
    <w:rsid w:val="005B05F6"/>
    <w:rsid w:val="005C604D"/>
    <w:rsid w:val="005C6108"/>
    <w:rsid w:val="005D68B2"/>
    <w:rsid w:val="0064373C"/>
    <w:rsid w:val="00651A82"/>
    <w:rsid w:val="0065578B"/>
    <w:rsid w:val="00671207"/>
    <w:rsid w:val="006B5A23"/>
    <w:rsid w:val="006B7FB9"/>
    <w:rsid w:val="006D4DB8"/>
    <w:rsid w:val="00720AB7"/>
    <w:rsid w:val="007336D1"/>
    <w:rsid w:val="00736675"/>
    <w:rsid w:val="00736D4D"/>
    <w:rsid w:val="00760FD2"/>
    <w:rsid w:val="00773AE4"/>
    <w:rsid w:val="00792D02"/>
    <w:rsid w:val="00793E75"/>
    <w:rsid w:val="007B2960"/>
    <w:rsid w:val="007C21F9"/>
    <w:rsid w:val="007E5102"/>
    <w:rsid w:val="00830E4B"/>
    <w:rsid w:val="00886087"/>
    <w:rsid w:val="00886F4D"/>
    <w:rsid w:val="00897B04"/>
    <w:rsid w:val="008C0D2A"/>
    <w:rsid w:val="008E478D"/>
    <w:rsid w:val="008F1507"/>
    <w:rsid w:val="00900B4A"/>
    <w:rsid w:val="0091084F"/>
    <w:rsid w:val="00916197"/>
    <w:rsid w:val="009342C2"/>
    <w:rsid w:val="009502FA"/>
    <w:rsid w:val="009A230E"/>
    <w:rsid w:val="009A53F5"/>
    <w:rsid w:val="009B3A74"/>
    <w:rsid w:val="009B6266"/>
    <w:rsid w:val="009D1EAD"/>
    <w:rsid w:val="009D326E"/>
    <w:rsid w:val="009E1EE1"/>
    <w:rsid w:val="009E303E"/>
    <w:rsid w:val="009F77A9"/>
    <w:rsid w:val="00A105DA"/>
    <w:rsid w:val="00A32DA8"/>
    <w:rsid w:val="00A404E4"/>
    <w:rsid w:val="00A42057"/>
    <w:rsid w:val="00A6163D"/>
    <w:rsid w:val="00A712EE"/>
    <w:rsid w:val="00A84268"/>
    <w:rsid w:val="00AA0C86"/>
    <w:rsid w:val="00AA5AEF"/>
    <w:rsid w:val="00AA5FA3"/>
    <w:rsid w:val="00AC2DEE"/>
    <w:rsid w:val="00AD775B"/>
    <w:rsid w:val="00B15F2B"/>
    <w:rsid w:val="00B16C3A"/>
    <w:rsid w:val="00B26E61"/>
    <w:rsid w:val="00B42599"/>
    <w:rsid w:val="00B46C2C"/>
    <w:rsid w:val="00B56429"/>
    <w:rsid w:val="00BD0E89"/>
    <w:rsid w:val="00BF6CEC"/>
    <w:rsid w:val="00C01AEE"/>
    <w:rsid w:val="00C06998"/>
    <w:rsid w:val="00C57BC9"/>
    <w:rsid w:val="00C857D6"/>
    <w:rsid w:val="00C95D22"/>
    <w:rsid w:val="00CA7C7B"/>
    <w:rsid w:val="00CB54B5"/>
    <w:rsid w:val="00CD3FB3"/>
    <w:rsid w:val="00D46E0B"/>
    <w:rsid w:val="00D716B0"/>
    <w:rsid w:val="00D87036"/>
    <w:rsid w:val="00D94BEB"/>
    <w:rsid w:val="00DA419B"/>
    <w:rsid w:val="00DE5AD4"/>
    <w:rsid w:val="00E20238"/>
    <w:rsid w:val="00E3534A"/>
    <w:rsid w:val="00E50D3B"/>
    <w:rsid w:val="00E74926"/>
    <w:rsid w:val="00E76DCE"/>
    <w:rsid w:val="00EA35F0"/>
    <w:rsid w:val="00EC54BF"/>
    <w:rsid w:val="00EE0B49"/>
    <w:rsid w:val="00EF1427"/>
    <w:rsid w:val="00EF5DC5"/>
    <w:rsid w:val="00F22403"/>
    <w:rsid w:val="00F27872"/>
    <w:rsid w:val="00F8139E"/>
    <w:rsid w:val="00F91EC3"/>
    <w:rsid w:val="00FC483D"/>
    <w:rsid w:val="00FD4F99"/>
    <w:rsid w:val="00FD557D"/>
    <w:rsid w:val="00FD709B"/>
    <w:rsid w:val="00FE5B4C"/>
    <w:rsid w:val="00FF195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4D"/>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5C604D"/>
    <w:pPr>
      <w:keepNext/>
      <w:outlineLvl w:val="0"/>
    </w:pPr>
    <w:rPr>
      <w:b/>
    </w:rPr>
  </w:style>
  <w:style w:type="paragraph" w:styleId="Heading2">
    <w:name w:val="heading 2"/>
    <w:basedOn w:val="Normal"/>
    <w:next w:val="Normal"/>
    <w:link w:val="Heading2Char"/>
    <w:uiPriority w:val="99"/>
    <w:qFormat/>
    <w:rsid w:val="005C604D"/>
    <w:pPr>
      <w:keepNext/>
      <w:jc w:val="center"/>
      <w:outlineLvl w:val="1"/>
    </w:pPr>
    <w:rPr>
      <w:b/>
      <w:sz w:val="52"/>
    </w:rPr>
  </w:style>
  <w:style w:type="paragraph" w:styleId="Heading3">
    <w:name w:val="heading 3"/>
    <w:basedOn w:val="Normal"/>
    <w:next w:val="Normal"/>
    <w:link w:val="Heading3Char"/>
    <w:uiPriority w:val="99"/>
    <w:qFormat/>
    <w:rsid w:val="005C604D"/>
    <w:pPr>
      <w:keepNext/>
      <w:outlineLvl w:val="2"/>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04D"/>
    <w:rPr>
      <w:rFonts w:ascii="Times New Roman" w:eastAsia="SimSun" w:hAnsi="Times New Roman" w:cs="Times New Roman"/>
      <w:b/>
      <w:sz w:val="24"/>
      <w:szCs w:val="24"/>
      <w:lang w:eastAsia="zh-CN"/>
    </w:rPr>
  </w:style>
  <w:style w:type="character" w:customStyle="1" w:styleId="Heading2Char">
    <w:name w:val="Heading 2 Char"/>
    <w:basedOn w:val="DefaultParagraphFont"/>
    <w:link w:val="Heading2"/>
    <w:uiPriority w:val="99"/>
    <w:locked/>
    <w:rsid w:val="005C604D"/>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uiPriority w:val="99"/>
    <w:locked/>
    <w:rsid w:val="005C604D"/>
    <w:rPr>
      <w:rFonts w:ascii="Times New Roman" w:eastAsia="SimSun" w:hAnsi="Times New Roman" w:cs="Times New Roman"/>
      <w:b/>
      <w:sz w:val="24"/>
      <w:szCs w:val="24"/>
      <w:lang w:eastAsia="zh-CN"/>
    </w:rPr>
  </w:style>
  <w:style w:type="paragraph" w:styleId="NormalWeb">
    <w:name w:val="Normal (Web)"/>
    <w:basedOn w:val="Normal"/>
    <w:uiPriority w:val="99"/>
    <w:rsid w:val="005C604D"/>
    <w:pPr>
      <w:spacing w:before="100" w:beforeAutospacing="1" w:after="100" w:afterAutospacing="1" w:line="255" w:lineRule="atLeast"/>
    </w:pPr>
    <w:rPr>
      <w:rFonts w:ascii="Arial" w:eastAsia="Times New Roman" w:hAnsi="Arial" w:cs="Arial"/>
      <w:color w:val="595241"/>
      <w:sz w:val="18"/>
      <w:szCs w:val="18"/>
      <w:lang w:eastAsia="sv-SE"/>
    </w:rPr>
  </w:style>
  <w:style w:type="paragraph" w:styleId="BalloonText">
    <w:name w:val="Balloon Text"/>
    <w:basedOn w:val="Normal"/>
    <w:link w:val="BalloonTextChar"/>
    <w:uiPriority w:val="99"/>
    <w:semiHidden/>
    <w:rsid w:val="005C6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04D"/>
    <w:rPr>
      <w:rFonts w:ascii="Tahoma" w:eastAsia="SimSun" w:hAnsi="Tahoma" w:cs="Tahoma"/>
      <w:sz w:val="16"/>
      <w:szCs w:val="16"/>
      <w:lang w:eastAsia="zh-CN"/>
    </w:rPr>
  </w:style>
  <w:style w:type="paragraph" w:styleId="Header">
    <w:name w:val="header"/>
    <w:basedOn w:val="Normal"/>
    <w:link w:val="HeaderChar"/>
    <w:uiPriority w:val="99"/>
    <w:rsid w:val="00EF5DC5"/>
    <w:pPr>
      <w:tabs>
        <w:tab w:val="center" w:pos="4536"/>
        <w:tab w:val="right" w:pos="9072"/>
      </w:tabs>
    </w:pPr>
  </w:style>
  <w:style w:type="character" w:customStyle="1" w:styleId="HeaderChar">
    <w:name w:val="Header Char"/>
    <w:basedOn w:val="DefaultParagraphFont"/>
    <w:link w:val="Header"/>
    <w:uiPriority w:val="99"/>
    <w:semiHidden/>
    <w:locked/>
    <w:rsid w:val="00521E9F"/>
    <w:rPr>
      <w:rFonts w:ascii="Times New Roman" w:eastAsia="SimSun" w:hAnsi="Times New Roman" w:cs="Times New Roman"/>
      <w:sz w:val="24"/>
      <w:szCs w:val="24"/>
      <w:lang w:eastAsia="zh-CN"/>
    </w:rPr>
  </w:style>
  <w:style w:type="paragraph" w:styleId="Footer">
    <w:name w:val="footer"/>
    <w:basedOn w:val="Normal"/>
    <w:link w:val="FooterChar"/>
    <w:uiPriority w:val="99"/>
    <w:rsid w:val="00EF5DC5"/>
    <w:pPr>
      <w:tabs>
        <w:tab w:val="center" w:pos="4536"/>
        <w:tab w:val="right" w:pos="9072"/>
      </w:tabs>
    </w:pPr>
  </w:style>
  <w:style w:type="character" w:customStyle="1" w:styleId="FooterChar">
    <w:name w:val="Footer Char"/>
    <w:basedOn w:val="DefaultParagraphFont"/>
    <w:link w:val="Footer"/>
    <w:uiPriority w:val="99"/>
    <w:semiHidden/>
    <w:locked/>
    <w:rsid w:val="00521E9F"/>
    <w:rPr>
      <w:rFonts w:ascii="Times New Roman" w:eastAsia="SimSun" w:hAnsi="Times New Roman" w:cs="Times New Roman"/>
      <w:sz w:val="24"/>
      <w:szCs w:val="24"/>
      <w:lang w:eastAsia="zh-CN"/>
    </w:rPr>
  </w:style>
  <w:style w:type="character" w:styleId="PageNumber">
    <w:name w:val="page number"/>
    <w:basedOn w:val="DefaultParagraphFont"/>
    <w:uiPriority w:val="99"/>
    <w:rsid w:val="00EF5DC5"/>
    <w:rPr>
      <w:rFonts w:cs="Times New Roman"/>
    </w:rPr>
  </w:style>
  <w:style w:type="paragraph" w:styleId="DocumentMap">
    <w:name w:val="Document Map"/>
    <w:basedOn w:val="Normal"/>
    <w:link w:val="DocumentMapChar"/>
    <w:uiPriority w:val="99"/>
    <w:semiHidden/>
    <w:rsid w:val="00886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1E9F"/>
    <w:rPr>
      <w:rFonts w:ascii="Times New Roman" w:eastAsia="SimSun" w:hAnsi="Times New Roman" w:cs="Times New Roman"/>
      <w:sz w:val="2"/>
      <w:lang w:eastAsia="zh-CN"/>
    </w:rPr>
  </w:style>
</w:styles>
</file>

<file path=word/webSettings.xml><?xml version="1.0" encoding="utf-8"?>
<w:webSettings xmlns:r="http://schemas.openxmlformats.org/officeDocument/2006/relationships" xmlns:w="http://schemas.openxmlformats.org/wordprocessingml/2006/main">
  <w:divs>
    <w:div w:id="1567909005">
      <w:marLeft w:val="0"/>
      <w:marRight w:val="0"/>
      <w:marTop w:val="0"/>
      <w:marBottom w:val="0"/>
      <w:divBdr>
        <w:top w:val="none" w:sz="0" w:space="0" w:color="auto"/>
        <w:left w:val="none" w:sz="0" w:space="0" w:color="auto"/>
        <w:bottom w:val="none" w:sz="0" w:space="0" w:color="auto"/>
        <w:right w:val="none" w:sz="0" w:space="0" w:color="auto"/>
      </w:divBdr>
    </w:div>
    <w:div w:id="1567909006">
      <w:marLeft w:val="0"/>
      <w:marRight w:val="0"/>
      <w:marTop w:val="0"/>
      <w:marBottom w:val="0"/>
      <w:divBdr>
        <w:top w:val="none" w:sz="0" w:space="0" w:color="auto"/>
        <w:left w:val="none" w:sz="0" w:space="0" w:color="auto"/>
        <w:bottom w:val="none" w:sz="0" w:space="0" w:color="auto"/>
        <w:right w:val="none" w:sz="0" w:space="0" w:color="auto"/>
      </w:divBdr>
    </w:div>
    <w:div w:id="1567909007">
      <w:marLeft w:val="0"/>
      <w:marRight w:val="0"/>
      <w:marTop w:val="0"/>
      <w:marBottom w:val="0"/>
      <w:divBdr>
        <w:top w:val="none" w:sz="0" w:space="0" w:color="auto"/>
        <w:left w:val="none" w:sz="0" w:space="0" w:color="auto"/>
        <w:bottom w:val="none" w:sz="0" w:space="0" w:color="auto"/>
        <w:right w:val="none" w:sz="0" w:space="0" w:color="auto"/>
      </w:divBdr>
    </w:div>
    <w:div w:id="1567909008">
      <w:marLeft w:val="0"/>
      <w:marRight w:val="0"/>
      <w:marTop w:val="0"/>
      <w:marBottom w:val="0"/>
      <w:divBdr>
        <w:top w:val="none" w:sz="0" w:space="0" w:color="auto"/>
        <w:left w:val="none" w:sz="0" w:space="0" w:color="auto"/>
        <w:bottom w:val="none" w:sz="0" w:space="0" w:color="auto"/>
        <w:right w:val="none" w:sz="0" w:space="0" w:color="auto"/>
      </w:divBdr>
    </w:div>
    <w:div w:id="1567909011">
      <w:marLeft w:val="0"/>
      <w:marRight w:val="0"/>
      <w:marTop w:val="0"/>
      <w:marBottom w:val="0"/>
      <w:divBdr>
        <w:top w:val="none" w:sz="0" w:space="0" w:color="auto"/>
        <w:left w:val="none" w:sz="0" w:space="0" w:color="auto"/>
        <w:bottom w:val="none" w:sz="0" w:space="0" w:color="auto"/>
        <w:right w:val="none" w:sz="0" w:space="0" w:color="auto"/>
      </w:divBdr>
      <w:divsChild>
        <w:div w:id="1567909009">
          <w:marLeft w:val="0"/>
          <w:marRight w:val="0"/>
          <w:marTop w:val="0"/>
          <w:marBottom w:val="0"/>
          <w:divBdr>
            <w:top w:val="none" w:sz="0" w:space="0" w:color="auto"/>
            <w:left w:val="none" w:sz="0" w:space="0" w:color="auto"/>
            <w:bottom w:val="none" w:sz="0" w:space="0" w:color="auto"/>
            <w:right w:val="none" w:sz="0" w:space="0" w:color="auto"/>
          </w:divBdr>
        </w:div>
        <w:div w:id="1567909010">
          <w:marLeft w:val="0"/>
          <w:marRight w:val="0"/>
          <w:marTop w:val="0"/>
          <w:marBottom w:val="0"/>
          <w:divBdr>
            <w:top w:val="none" w:sz="0" w:space="0" w:color="auto"/>
            <w:left w:val="none" w:sz="0" w:space="0" w:color="auto"/>
            <w:bottom w:val="none" w:sz="0" w:space="0" w:color="auto"/>
            <w:right w:val="none" w:sz="0" w:space="0" w:color="auto"/>
          </w:divBdr>
        </w:div>
      </w:divsChild>
    </w:div>
    <w:div w:id="1567909012">
      <w:marLeft w:val="0"/>
      <w:marRight w:val="0"/>
      <w:marTop w:val="0"/>
      <w:marBottom w:val="0"/>
      <w:divBdr>
        <w:top w:val="none" w:sz="0" w:space="0" w:color="auto"/>
        <w:left w:val="none" w:sz="0" w:space="0" w:color="auto"/>
        <w:bottom w:val="none" w:sz="0" w:space="0" w:color="auto"/>
        <w:right w:val="none" w:sz="0" w:space="0" w:color="auto"/>
      </w:divBdr>
    </w:div>
    <w:div w:id="1567909013">
      <w:marLeft w:val="0"/>
      <w:marRight w:val="0"/>
      <w:marTop w:val="0"/>
      <w:marBottom w:val="0"/>
      <w:divBdr>
        <w:top w:val="none" w:sz="0" w:space="0" w:color="auto"/>
        <w:left w:val="none" w:sz="0" w:space="0" w:color="auto"/>
        <w:bottom w:val="none" w:sz="0" w:space="0" w:color="auto"/>
        <w:right w:val="none" w:sz="0" w:space="0" w:color="auto"/>
      </w:divBdr>
    </w:div>
    <w:div w:id="1567909014">
      <w:marLeft w:val="0"/>
      <w:marRight w:val="0"/>
      <w:marTop w:val="0"/>
      <w:marBottom w:val="0"/>
      <w:divBdr>
        <w:top w:val="none" w:sz="0" w:space="0" w:color="auto"/>
        <w:left w:val="none" w:sz="0" w:space="0" w:color="auto"/>
        <w:bottom w:val="none" w:sz="0" w:space="0" w:color="auto"/>
        <w:right w:val="none" w:sz="0" w:space="0" w:color="auto"/>
      </w:divBdr>
    </w:div>
    <w:div w:id="1567909015">
      <w:marLeft w:val="0"/>
      <w:marRight w:val="0"/>
      <w:marTop w:val="0"/>
      <w:marBottom w:val="0"/>
      <w:divBdr>
        <w:top w:val="none" w:sz="0" w:space="0" w:color="auto"/>
        <w:left w:val="none" w:sz="0" w:space="0" w:color="auto"/>
        <w:bottom w:val="none" w:sz="0" w:space="0" w:color="auto"/>
        <w:right w:val="none" w:sz="0" w:space="0" w:color="auto"/>
      </w:divBdr>
    </w:div>
    <w:div w:id="1567909016">
      <w:marLeft w:val="0"/>
      <w:marRight w:val="0"/>
      <w:marTop w:val="0"/>
      <w:marBottom w:val="0"/>
      <w:divBdr>
        <w:top w:val="none" w:sz="0" w:space="0" w:color="auto"/>
        <w:left w:val="none" w:sz="0" w:space="0" w:color="auto"/>
        <w:bottom w:val="none" w:sz="0" w:space="0" w:color="auto"/>
        <w:right w:val="none" w:sz="0" w:space="0" w:color="auto"/>
      </w:divBdr>
    </w:div>
    <w:div w:id="156790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1911</Words>
  <Characters>10133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STÄMMOHANDLINGAR</dc:title>
  <dc:subject/>
  <dc:creator>Klas</dc:creator>
  <cp:keywords/>
  <dc:description/>
  <cp:lastModifiedBy>Fam Lemon</cp:lastModifiedBy>
  <cp:revision>3</cp:revision>
  <dcterms:created xsi:type="dcterms:W3CDTF">2012-02-25T14:42:00Z</dcterms:created>
  <dcterms:modified xsi:type="dcterms:W3CDTF">2012-02-25T14:43:00Z</dcterms:modified>
</cp:coreProperties>
</file>